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61FC" w14:textId="77777777" w:rsidR="0049035C" w:rsidRDefault="00A111C3" w:rsidP="00A111C3">
      <w:pPr>
        <w:pStyle w:val="NoSpacing"/>
        <w:jc w:val="center"/>
        <w:rPr>
          <w:b/>
          <w:sz w:val="36"/>
          <w:szCs w:val="23"/>
        </w:rPr>
      </w:pPr>
      <w:r>
        <w:rPr>
          <w:b/>
          <w:sz w:val="36"/>
          <w:szCs w:val="23"/>
        </w:rPr>
        <w:t xml:space="preserve">Mrs. White’s </w:t>
      </w:r>
      <w:r w:rsidR="00E16678">
        <w:rPr>
          <w:b/>
          <w:sz w:val="36"/>
          <w:szCs w:val="23"/>
        </w:rPr>
        <w:t>Classroom</w:t>
      </w:r>
      <w:r w:rsidR="00E16678" w:rsidRPr="00E16678">
        <w:rPr>
          <w:b/>
          <w:sz w:val="36"/>
          <w:szCs w:val="23"/>
        </w:rPr>
        <w:t xml:space="preserve"> Management Plan</w:t>
      </w:r>
    </w:p>
    <w:p w14:paraId="7933327B" w14:textId="71BE7932" w:rsidR="00534895" w:rsidRPr="00831D28" w:rsidRDefault="00534895" w:rsidP="0049035C">
      <w:pPr>
        <w:pStyle w:val="NoSpacing"/>
        <w:rPr>
          <w:b/>
          <w:sz w:val="24"/>
          <w:szCs w:val="24"/>
        </w:rPr>
      </w:pPr>
      <w:r w:rsidRPr="00831D28">
        <w:rPr>
          <w:b/>
          <w:sz w:val="24"/>
          <w:szCs w:val="24"/>
        </w:rPr>
        <w:t>Why?</w:t>
      </w:r>
      <w:r w:rsidR="00924B68" w:rsidRPr="00831D28">
        <w:rPr>
          <w:sz w:val="24"/>
          <w:szCs w:val="24"/>
        </w:rPr>
        <w:t xml:space="preserve"> </w:t>
      </w:r>
      <w:r w:rsidRPr="00831D28">
        <w:rPr>
          <w:sz w:val="24"/>
          <w:szCs w:val="24"/>
        </w:rPr>
        <w:t>It is important that a safe and orderly environment exists so everyone can learn. We will have rules and consequences to discourage disruptive behavior and rewards to encourage positive classroom behavior. This will promote the learning and success of ALL students at C</w:t>
      </w:r>
      <w:r w:rsidR="00A111C3" w:rsidRPr="00831D28">
        <w:rPr>
          <w:sz w:val="24"/>
          <w:szCs w:val="24"/>
        </w:rPr>
        <w:t>rystal River Middle School</w:t>
      </w:r>
      <w:r w:rsidRPr="00831D28">
        <w:rPr>
          <w:sz w:val="24"/>
          <w:szCs w:val="24"/>
        </w:rPr>
        <w:t xml:space="preserve">. </w:t>
      </w:r>
    </w:p>
    <w:p w14:paraId="3C249B36" w14:textId="77777777" w:rsidR="00534895" w:rsidRPr="00831D28" w:rsidRDefault="00534895" w:rsidP="00534895">
      <w:pPr>
        <w:pStyle w:val="NoSpacing"/>
        <w:rPr>
          <w:sz w:val="24"/>
          <w:szCs w:val="24"/>
        </w:rPr>
      </w:pPr>
    </w:p>
    <w:p w14:paraId="63632A47" w14:textId="2DA86055" w:rsidR="00924B68" w:rsidRPr="00C4378F" w:rsidRDefault="00924B68" w:rsidP="00924B68">
      <w:pPr>
        <w:pStyle w:val="NoSpacing"/>
        <w:spacing w:line="360" w:lineRule="auto"/>
        <w:rPr>
          <w:b/>
          <w:sz w:val="24"/>
          <w:szCs w:val="24"/>
          <w:u w:val="single"/>
        </w:rPr>
      </w:pPr>
      <w:r w:rsidRPr="00C4378F">
        <w:rPr>
          <w:b/>
          <w:sz w:val="24"/>
          <w:szCs w:val="24"/>
          <w:u w:val="single"/>
        </w:rPr>
        <w:t xml:space="preserve">Step 1: </w:t>
      </w:r>
      <w:r w:rsidR="00C4378F" w:rsidRPr="00C4378F">
        <w:rPr>
          <w:b/>
          <w:sz w:val="24"/>
          <w:szCs w:val="24"/>
          <w:u w:val="single"/>
        </w:rPr>
        <w:t>Redirect Student Behavior/</w:t>
      </w:r>
      <w:r w:rsidRPr="00C4378F">
        <w:rPr>
          <w:b/>
          <w:sz w:val="24"/>
          <w:szCs w:val="24"/>
          <w:u w:val="single"/>
        </w:rPr>
        <w:t>Verbal Warning</w:t>
      </w:r>
    </w:p>
    <w:p w14:paraId="6E59C074" w14:textId="7F7FFC96" w:rsidR="00924B68" w:rsidRPr="00C4378F" w:rsidRDefault="00924B68" w:rsidP="00924B68">
      <w:pPr>
        <w:pStyle w:val="NoSpacing"/>
        <w:spacing w:line="360" w:lineRule="auto"/>
        <w:rPr>
          <w:b/>
          <w:sz w:val="24"/>
          <w:szCs w:val="24"/>
          <w:u w:val="single"/>
        </w:rPr>
      </w:pPr>
      <w:r w:rsidRPr="00C4378F">
        <w:rPr>
          <w:b/>
          <w:sz w:val="24"/>
          <w:szCs w:val="24"/>
          <w:u w:val="single"/>
        </w:rPr>
        <w:t xml:space="preserve">Step 2: </w:t>
      </w:r>
      <w:r w:rsidR="00C4378F" w:rsidRPr="00C4378F">
        <w:rPr>
          <w:b/>
          <w:sz w:val="24"/>
          <w:szCs w:val="24"/>
          <w:u w:val="single"/>
        </w:rPr>
        <w:t xml:space="preserve">Reteach appropriate classroom/school behavior </w:t>
      </w:r>
      <w:r w:rsidR="00843EE3" w:rsidRPr="00C4378F">
        <w:rPr>
          <w:b/>
          <w:sz w:val="24"/>
          <w:szCs w:val="24"/>
          <w:u w:val="single"/>
        </w:rPr>
        <w:t xml:space="preserve"> </w:t>
      </w:r>
    </w:p>
    <w:p w14:paraId="5D2169C1" w14:textId="6D0BCC1A" w:rsidR="00C4378F" w:rsidRPr="00C4378F" w:rsidRDefault="00924B68" w:rsidP="00924B68">
      <w:pPr>
        <w:pStyle w:val="NoSpacing"/>
        <w:spacing w:line="276" w:lineRule="auto"/>
        <w:rPr>
          <w:bCs/>
          <w:i/>
          <w:iCs/>
          <w:sz w:val="24"/>
          <w:szCs w:val="24"/>
        </w:rPr>
      </w:pPr>
      <w:r w:rsidRPr="00C4378F">
        <w:rPr>
          <w:b/>
          <w:sz w:val="24"/>
          <w:szCs w:val="24"/>
          <w:u w:val="single"/>
        </w:rPr>
        <w:t>Step 3</w:t>
      </w:r>
      <w:r w:rsidR="00843EE3" w:rsidRPr="00C4378F">
        <w:rPr>
          <w:b/>
          <w:sz w:val="24"/>
          <w:szCs w:val="24"/>
          <w:u w:val="single"/>
        </w:rPr>
        <w:t>:</w:t>
      </w:r>
      <w:r w:rsidRPr="00C4378F">
        <w:rPr>
          <w:b/>
          <w:sz w:val="24"/>
          <w:szCs w:val="24"/>
          <w:u w:val="single"/>
        </w:rPr>
        <w:t xml:space="preserve"> </w:t>
      </w:r>
      <w:r w:rsidR="00C4378F" w:rsidRPr="00C4378F">
        <w:rPr>
          <w:b/>
          <w:sz w:val="24"/>
          <w:szCs w:val="24"/>
          <w:u w:val="single"/>
        </w:rPr>
        <w:t>BOUNCE to alternative seat or alternative classroom</w:t>
      </w:r>
      <w:r w:rsidR="00C4378F">
        <w:rPr>
          <w:b/>
          <w:sz w:val="24"/>
          <w:szCs w:val="24"/>
        </w:rPr>
        <w:t xml:space="preserve"> (Step 3 includes a Call Home during or after </w:t>
      </w:r>
      <w:proofErr w:type="gramStart"/>
      <w:r w:rsidR="00C4378F">
        <w:rPr>
          <w:b/>
          <w:sz w:val="24"/>
          <w:szCs w:val="24"/>
        </w:rPr>
        <w:t xml:space="preserve">school)  </w:t>
      </w:r>
      <w:r w:rsidR="00C4378F">
        <w:rPr>
          <w:bCs/>
          <w:i/>
          <w:iCs/>
          <w:sz w:val="24"/>
          <w:szCs w:val="24"/>
        </w:rPr>
        <w:t>Students</w:t>
      </w:r>
      <w:proofErr w:type="gramEnd"/>
      <w:r w:rsidR="00C4378F">
        <w:rPr>
          <w:bCs/>
          <w:i/>
          <w:iCs/>
          <w:sz w:val="24"/>
          <w:szCs w:val="24"/>
        </w:rPr>
        <w:t xml:space="preserve"> who reach this step on the consequence ladder will complete a Bounce Reflection form that must be signed by parent and returned the next day. Students who do not return form will serve lunch detention the following school day </w:t>
      </w:r>
    </w:p>
    <w:p w14:paraId="1DAB29F2" w14:textId="3C5E6934" w:rsidR="00924B68" w:rsidRPr="00831D28" w:rsidRDefault="00C4378F" w:rsidP="00924B68">
      <w:pPr>
        <w:pStyle w:val="NoSpacing"/>
        <w:spacing w:line="276" w:lineRule="auto"/>
        <w:rPr>
          <w:b/>
          <w:sz w:val="24"/>
          <w:szCs w:val="24"/>
        </w:rPr>
      </w:pPr>
      <w:r w:rsidRPr="00C4378F">
        <w:rPr>
          <w:b/>
          <w:sz w:val="24"/>
          <w:szCs w:val="24"/>
          <w:u w:val="single"/>
        </w:rPr>
        <w:t xml:space="preserve">Step 4 </w:t>
      </w:r>
      <w:r w:rsidR="00A111C3" w:rsidRPr="00C4378F">
        <w:rPr>
          <w:b/>
          <w:sz w:val="24"/>
          <w:szCs w:val="24"/>
          <w:u w:val="single"/>
        </w:rPr>
        <w:t>Lunch Detention</w:t>
      </w:r>
      <w:r w:rsidR="00924B68" w:rsidRPr="00C4378F">
        <w:rPr>
          <w:b/>
          <w:sz w:val="24"/>
          <w:szCs w:val="24"/>
          <w:u w:val="single"/>
        </w:rPr>
        <w:t>/Call Home</w:t>
      </w:r>
      <w:r w:rsidR="00924B68" w:rsidRPr="00831D28">
        <w:rPr>
          <w:i/>
          <w:sz w:val="24"/>
          <w:szCs w:val="24"/>
        </w:rPr>
        <w:t xml:space="preserve"> Students who reach this step on the consequence ladder will </w:t>
      </w:r>
      <w:r w:rsidR="00A111C3" w:rsidRPr="00831D28">
        <w:rPr>
          <w:i/>
          <w:sz w:val="24"/>
          <w:szCs w:val="24"/>
        </w:rPr>
        <w:t xml:space="preserve">spend their lunch period with teacher and will receive a call home about disruptive behavior </w:t>
      </w:r>
    </w:p>
    <w:p w14:paraId="354CCDE2" w14:textId="5BF58469" w:rsidR="00F22607" w:rsidRDefault="00924B68" w:rsidP="00F22607">
      <w:pPr>
        <w:pStyle w:val="NoSpacing"/>
        <w:spacing w:line="276" w:lineRule="auto"/>
        <w:rPr>
          <w:i/>
          <w:sz w:val="24"/>
          <w:szCs w:val="24"/>
        </w:rPr>
      </w:pPr>
      <w:r w:rsidRPr="00C4378F">
        <w:rPr>
          <w:b/>
          <w:sz w:val="24"/>
          <w:szCs w:val="24"/>
          <w:u w:val="single"/>
        </w:rPr>
        <w:t xml:space="preserve">Step </w:t>
      </w:r>
      <w:r w:rsidR="00C4378F" w:rsidRPr="00C4378F">
        <w:rPr>
          <w:b/>
          <w:sz w:val="24"/>
          <w:szCs w:val="24"/>
          <w:u w:val="single"/>
        </w:rPr>
        <w:t>5</w:t>
      </w:r>
      <w:r w:rsidRPr="00C4378F">
        <w:rPr>
          <w:b/>
          <w:sz w:val="24"/>
          <w:szCs w:val="24"/>
          <w:u w:val="single"/>
        </w:rPr>
        <w:t xml:space="preserve">: </w:t>
      </w:r>
      <w:r w:rsidR="00F22607" w:rsidRPr="00C4378F">
        <w:rPr>
          <w:b/>
          <w:sz w:val="24"/>
          <w:szCs w:val="24"/>
          <w:u w:val="single"/>
        </w:rPr>
        <w:t>Guidance</w:t>
      </w:r>
      <w:r w:rsidR="00573FF6" w:rsidRPr="00C4378F">
        <w:rPr>
          <w:b/>
          <w:sz w:val="24"/>
          <w:szCs w:val="24"/>
          <w:u w:val="single"/>
        </w:rPr>
        <w:t xml:space="preserve"> </w:t>
      </w:r>
      <w:r w:rsidR="00A111C3" w:rsidRPr="00C4378F">
        <w:rPr>
          <w:b/>
          <w:sz w:val="24"/>
          <w:szCs w:val="24"/>
          <w:u w:val="single"/>
        </w:rPr>
        <w:t>Referral</w:t>
      </w:r>
      <w:r w:rsidR="00F22607" w:rsidRPr="00C4378F">
        <w:rPr>
          <w:b/>
          <w:sz w:val="24"/>
          <w:szCs w:val="24"/>
          <w:u w:val="single"/>
        </w:rPr>
        <w:t xml:space="preserve"> and</w:t>
      </w:r>
      <w:r w:rsidR="00C4378F">
        <w:rPr>
          <w:b/>
          <w:sz w:val="24"/>
          <w:szCs w:val="24"/>
          <w:u w:val="single"/>
        </w:rPr>
        <w:t xml:space="preserve"> </w:t>
      </w:r>
      <w:r w:rsidR="00F22607" w:rsidRPr="00C4378F">
        <w:rPr>
          <w:b/>
          <w:sz w:val="24"/>
          <w:szCs w:val="24"/>
          <w:u w:val="single"/>
        </w:rPr>
        <w:t>Parent-Teacher Conference</w:t>
      </w:r>
      <w:r w:rsidR="00F22607">
        <w:rPr>
          <w:b/>
          <w:sz w:val="24"/>
          <w:szCs w:val="24"/>
        </w:rPr>
        <w:t xml:space="preserve"> </w:t>
      </w:r>
      <w:r w:rsidRPr="00831D28">
        <w:rPr>
          <w:i/>
          <w:sz w:val="24"/>
          <w:szCs w:val="24"/>
        </w:rPr>
        <w:t xml:space="preserve">Student may be given a written referral by teacher or receive additional consequences as administration sees fit based on student offense. </w:t>
      </w:r>
    </w:p>
    <w:p w14:paraId="697D7082" w14:textId="0C522092" w:rsidR="00F22607" w:rsidRDefault="00F22607" w:rsidP="00F22607">
      <w:pPr>
        <w:pStyle w:val="NoSpacing"/>
        <w:spacing w:line="276" w:lineRule="auto"/>
        <w:rPr>
          <w:i/>
          <w:sz w:val="24"/>
          <w:szCs w:val="24"/>
        </w:rPr>
      </w:pPr>
    </w:p>
    <w:p w14:paraId="45B83663" w14:textId="322B52FA" w:rsidR="00F22607" w:rsidRPr="00F22607" w:rsidRDefault="00F22607" w:rsidP="00F22607">
      <w:pPr>
        <w:pStyle w:val="NoSpacing"/>
        <w:spacing w:line="276" w:lineRule="auto"/>
        <w:rPr>
          <w:b/>
          <w:bCs/>
          <w:i/>
          <w:sz w:val="24"/>
          <w:szCs w:val="24"/>
        </w:rPr>
      </w:pPr>
      <w:r>
        <w:rPr>
          <w:b/>
          <w:bCs/>
          <w:i/>
          <w:sz w:val="24"/>
          <w:szCs w:val="24"/>
        </w:rPr>
        <w:t xml:space="preserve">*once a student accumulated four minor behavior infractions per semester, a discipline referral will be given </w:t>
      </w:r>
    </w:p>
    <w:p w14:paraId="00239AE9" w14:textId="77777777" w:rsidR="00924B68" w:rsidRPr="00831D28" w:rsidRDefault="00924B68" w:rsidP="00924B68">
      <w:pPr>
        <w:pStyle w:val="NoSpacing"/>
        <w:rPr>
          <w:sz w:val="24"/>
          <w:szCs w:val="24"/>
        </w:rPr>
      </w:pPr>
    </w:p>
    <w:p w14:paraId="59C661D4" w14:textId="6F1CCE47" w:rsidR="00924B68" w:rsidRPr="00BE7516" w:rsidRDefault="00924B68" w:rsidP="00924B68">
      <w:pPr>
        <w:pStyle w:val="NoSpacing"/>
        <w:rPr>
          <w:i/>
          <w:iCs/>
          <w:sz w:val="24"/>
          <w:szCs w:val="24"/>
        </w:rPr>
      </w:pPr>
      <w:r w:rsidRPr="00BE7516">
        <w:rPr>
          <w:i/>
          <w:iCs/>
          <w:sz w:val="24"/>
          <w:szCs w:val="24"/>
        </w:rPr>
        <w:t xml:space="preserve">In Addition, </w:t>
      </w:r>
      <w:r w:rsidRPr="00BE7516">
        <w:rPr>
          <w:b/>
          <w:i/>
          <w:iCs/>
          <w:sz w:val="24"/>
          <w:szCs w:val="24"/>
        </w:rPr>
        <w:t>s</w:t>
      </w:r>
      <w:r w:rsidRPr="00BE7516">
        <w:rPr>
          <w:i/>
          <w:iCs/>
          <w:sz w:val="24"/>
          <w:szCs w:val="24"/>
        </w:rPr>
        <w:t xml:space="preserve">ome student behaviors are so unsafe or disruptive they will immediately move students to a more severe consequence. Minor student disruptions will </w:t>
      </w:r>
      <w:r w:rsidR="00C4378F" w:rsidRPr="00BE7516">
        <w:rPr>
          <w:i/>
          <w:iCs/>
          <w:sz w:val="24"/>
          <w:szCs w:val="24"/>
        </w:rPr>
        <w:t xml:space="preserve">follow classroom consequence ladder </w:t>
      </w:r>
      <w:r w:rsidR="00BE7516" w:rsidRPr="00BE7516">
        <w:rPr>
          <w:i/>
          <w:iCs/>
          <w:sz w:val="24"/>
          <w:szCs w:val="24"/>
        </w:rPr>
        <w:t>above,</w:t>
      </w:r>
      <w:r w:rsidRPr="00BE7516">
        <w:rPr>
          <w:i/>
          <w:iCs/>
          <w:sz w:val="24"/>
          <w:szCs w:val="24"/>
        </w:rPr>
        <w:t xml:space="preserve"> </w:t>
      </w:r>
      <w:r w:rsidR="00BE7516" w:rsidRPr="00BE7516">
        <w:rPr>
          <w:i/>
          <w:iCs/>
          <w:sz w:val="24"/>
          <w:szCs w:val="24"/>
        </w:rPr>
        <w:t>however</w:t>
      </w:r>
      <w:r w:rsidRPr="00BE7516">
        <w:rPr>
          <w:i/>
          <w:iCs/>
          <w:sz w:val="24"/>
          <w:szCs w:val="24"/>
        </w:rPr>
        <w:t xml:space="preserve"> m</w:t>
      </w:r>
      <w:r w:rsidR="00573FF6" w:rsidRPr="00BE7516">
        <w:rPr>
          <w:i/>
          <w:iCs/>
          <w:sz w:val="24"/>
          <w:szCs w:val="24"/>
        </w:rPr>
        <w:t>ajor</w:t>
      </w:r>
      <w:r w:rsidRPr="00BE7516">
        <w:rPr>
          <w:i/>
          <w:iCs/>
          <w:sz w:val="24"/>
          <w:szCs w:val="24"/>
        </w:rPr>
        <w:t xml:space="preserve"> </w:t>
      </w:r>
      <w:r w:rsidR="00C4378F" w:rsidRPr="00BE7516">
        <w:rPr>
          <w:i/>
          <w:iCs/>
          <w:sz w:val="24"/>
          <w:szCs w:val="24"/>
        </w:rPr>
        <w:t>behaviors/</w:t>
      </w:r>
      <w:r w:rsidRPr="00BE7516">
        <w:rPr>
          <w:i/>
          <w:iCs/>
          <w:sz w:val="24"/>
          <w:szCs w:val="24"/>
        </w:rPr>
        <w:t xml:space="preserve">disruptions </w:t>
      </w:r>
      <w:r w:rsidR="00BE7516" w:rsidRPr="00BE7516">
        <w:rPr>
          <w:i/>
          <w:iCs/>
          <w:sz w:val="24"/>
          <w:szCs w:val="24"/>
        </w:rPr>
        <w:t xml:space="preserve">that disrupt learning or student safety </w:t>
      </w:r>
      <w:r w:rsidRPr="00BE7516">
        <w:rPr>
          <w:i/>
          <w:iCs/>
          <w:sz w:val="24"/>
          <w:szCs w:val="24"/>
        </w:rPr>
        <w:t xml:space="preserve">will result in </w:t>
      </w:r>
      <w:r w:rsidR="00C4378F" w:rsidRPr="00BE7516">
        <w:rPr>
          <w:i/>
          <w:iCs/>
          <w:sz w:val="24"/>
          <w:szCs w:val="24"/>
        </w:rPr>
        <w:t xml:space="preserve">immediate referral and administrator intervention. </w:t>
      </w:r>
      <w:r w:rsidRPr="00BE7516">
        <w:rPr>
          <w:i/>
          <w:iCs/>
          <w:sz w:val="24"/>
          <w:szCs w:val="24"/>
        </w:rPr>
        <w:t xml:space="preserve">  </w:t>
      </w:r>
    </w:p>
    <w:p w14:paraId="3A414E96" w14:textId="74E5A6FA" w:rsidR="00DF0276" w:rsidRDefault="00DF0276" w:rsidP="00534895">
      <w:pPr>
        <w:pStyle w:val="NoSpacing"/>
        <w:rPr>
          <w:b/>
          <w:sz w:val="23"/>
          <w:szCs w:val="23"/>
        </w:rPr>
      </w:pPr>
      <w:bookmarkStart w:id="0" w:name="_Hlk489601711"/>
    </w:p>
    <w:p w14:paraId="40A4A65D" w14:textId="6C5E6264" w:rsidR="00C4378F" w:rsidRDefault="00C4378F" w:rsidP="00534895">
      <w:pPr>
        <w:pStyle w:val="NoSpacing"/>
        <w:rPr>
          <w:b/>
          <w:sz w:val="23"/>
          <w:szCs w:val="23"/>
        </w:rPr>
      </w:pPr>
      <w:r>
        <w:rPr>
          <w:b/>
          <w:sz w:val="23"/>
          <w:szCs w:val="23"/>
        </w:rPr>
        <w:t xml:space="preserve">SCHOOL-WIDE POLICIES: </w:t>
      </w:r>
    </w:p>
    <w:p w14:paraId="7BF18CDD" w14:textId="77777777" w:rsidR="00C4378F" w:rsidRDefault="00C4378F" w:rsidP="00534895">
      <w:pPr>
        <w:pStyle w:val="NoSpacing"/>
        <w:rPr>
          <w:b/>
          <w:sz w:val="23"/>
          <w:szCs w:val="23"/>
        </w:rPr>
      </w:pPr>
    </w:p>
    <w:tbl>
      <w:tblPr>
        <w:tblStyle w:val="TableGrid"/>
        <w:tblW w:w="0" w:type="auto"/>
        <w:tblLook w:val="04A0" w:firstRow="1" w:lastRow="0" w:firstColumn="1" w:lastColumn="0" w:noHBand="0" w:noVBand="1"/>
      </w:tblPr>
      <w:tblGrid>
        <w:gridCol w:w="7195"/>
        <w:gridCol w:w="7195"/>
      </w:tblGrid>
      <w:tr w:rsidR="00C4378F" w14:paraId="105CE4C2" w14:textId="77777777" w:rsidTr="00C4378F">
        <w:tc>
          <w:tcPr>
            <w:tcW w:w="7195" w:type="dxa"/>
          </w:tcPr>
          <w:p w14:paraId="4522F6CC" w14:textId="12F6B636" w:rsidR="00C4378F" w:rsidRDefault="00C4378F" w:rsidP="00BE7516">
            <w:pPr>
              <w:pStyle w:val="NoSpacing"/>
              <w:jc w:val="center"/>
              <w:rPr>
                <w:b/>
                <w:sz w:val="23"/>
                <w:szCs w:val="23"/>
              </w:rPr>
            </w:pPr>
            <w:r w:rsidRPr="00C4378F">
              <w:rPr>
                <w:b/>
                <w:sz w:val="23"/>
                <w:szCs w:val="23"/>
              </w:rPr>
              <w:t>Dress Code Violations and Cell Phone Violations:</w:t>
            </w:r>
          </w:p>
        </w:tc>
        <w:tc>
          <w:tcPr>
            <w:tcW w:w="7195" w:type="dxa"/>
          </w:tcPr>
          <w:p w14:paraId="6962DA48" w14:textId="15BC6779" w:rsidR="00C4378F" w:rsidRDefault="00BE7516" w:rsidP="00BE7516">
            <w:pPr>
              <w:pStyle w:val="NoSpacing"/>
              <w:jc w:val="center"/>
              <w:rPr>
                <w:b/>
                <w:sz w:val="23"/>
                <w:szCs w:val="23"/>
              </w:rPr>
            </w:pPr>
            <w:r>
              <w:rPr>
                <w:b/>
                <w:sz w:val="23"/>
                <w:szCs w:val="23"/>
              </w:rPr>
              <w:t>Tardy Violations</w:t>
            </w:r>
          </w:p>
        </w:tc>
      </w:tr>
      <w:tr w:rsidR="00BE7516" w14:paraId="0E135987" w14:textId="77777777" w:rsidTr="00C4378F">
        <w:tc>
          <w:tcPr>
            <w:tcW w:w="7195" w:type="dxa"/>
          </w:tcPr>
          <w:p w14:paraId="56C0AFD5" w14:textId="286C4730" w:rsidR="00BE7516" w:rsidRPr="00C4378F" w:rsidRDefault="00BE7516" w:rsidP="00534895">
            <w:pPr>
              <w:pStyle w:val="NoSpacing"/>
              <w:rPr>
                <w:bCs/>
                <w:i/>
                <w:iCs/>
                <w:sz w:val="23"/>
                <w:szCs w:val="23"/>
              </w:rPr>
            </w:pPr>
            <w:r w:rsidRPr="00BE7516">
              <w:rPr>
                <w:bCs/>
                <w:i/>
                <w:iCs/>
                <w:sz w:val="18"/>
                <w:szCs w:val="18"/>
              </w:rPr>
              <w:t>Students will be sent to Student Services to correct violation. Student will call parent for a change of clothes or have the option to wear clothing available. Failure to change will result in spending the day in ISS.</w:t>
            </w:r>
          </w:p>
        </w:tc>
        <w:tc>
          <w:tcPr>
            <w:tcW w:w="7195" w:type="dxa"/>
            <w:vMerge w:val="restart"/>
          </w:tcPr>
          <w:p w14:paraId="2DD6301A" w14:textId="77777777" w:rsidR="00BE7516" w:rsidRPr="00BE7516" w:rsidRDefault="00BE7516" w:rsidP="00534895">
            <w:pPr>
              <w:pStyle w:val="NoSpacing"/>
              <w:rPr>
                <w:b/>
                <w:bCs/>
                <w:color w:val="000000"/>
                <w:sz w:val="24"/>
                <w:szCs w:val="24"/>
              </w:rPr>
            </w:pPr>
            <w:r w:rsidRPr="00BE7516">
              <w:rPr>
                <w:b/>
                <w:bCs/>
                <w:color w:val="000000"/>
                <w:sz w:val="24"/>
                <w:szCs w:val="24"/>
              </w:rPr>
              <w:t xml:space="preserve">1st Tardy- Warning </w:t>
            </w:r>
          </w:p>
          <w:p w14:paraId="59DB23EF" w14:textId="77777777" w:rsidR="00BE7516" w:rsidRPr="00BE7516" w:rsidRDefault="00BE7516" w:rsidP="00534895">
            <w:pPr>
              <w:pStyle w:val="NoSpacing"/>
              <w:rPr>
                <w:b/>
                <w:bCs/>
                <w:color w:val="000000"/>
                <w:sz w:val="24"/>
                <w:szCs w:val="24"/>
              </w:rPr>
            </w:pPr>
            <w:r w:rsidRPr="00BE7516">
              <w:rPr>
                <w:b/>
                <w:bCs/>
                <w:color w:val="000000"/>
                <w:sz w:val="24"/>
                <w:szCs w:val="24"/>
              </w:rPr>
              <w:t xml:space="preserve">2nd Tardy- Warning </w:t>
            </w:r>
          </w:p>
          <w:p w14:paraId="294E78EA" w14:textId="77777777" w:rsidR="00BE7516" w:rsidRPr="00BE7516" w:rsidRDefault="00BE7516" w:rsidP="00534895">
            <w:pPr>
              <w:pStyle w:val="NoSpacing"/>
              <w:rPr>
                <w:b/>
                <w:bCs/>
                <w:color w:val="000000"/>
                <w:sz w:val="24"/>
                <w:szCs w:val="24"/>
              </w:rPr>
            </w:pPr>
            <w:r w:rsidRPr="00BE7516">
              <w:rPr>
                <w:b/>
                <w:bCs/>
                <w:color w:val="000000"/>
                <w:sz w:val="24"/>
                <w:szCs w:val="24"/>
              </w:rPr>
              <w:t xml:space="preserve">3rd Tardy- Parent Contact </w:t>
            </w:r>
          </w:p>
          <w:p w14:paraId="78558C40" w14:textId="77777777" w:rsidR="00BE7516" w:rsidRPr="00BE7516" w:rsidRDefault="00BE7516" w:rsidP="00534895">
            <w:pPr>
              <w:pStyle w:val="NoSpacing"/>
              <w:rPr>
                <w:b/>
                <w:bCs/>
                <w:color w:val="000000"/>
                <w:sz w:val="24"/>
                <w:szCs w:val="24"/>
              </w:rPr>
            </w:pPr>
            <w:r w:rsidRPr="00BE7516">
              <w:rPr>
                <w:b/>
                <w:bCs/>
                <w:color w:val="000000"/>
                <w:sz w:val="24"/>
                <w:szCs w:val="24"/>
              </w:rPr>
              <w:t xml:space="preserve">4th Tardy- Referral </w:t>
            </w:r>
          </w:p>
          <w:p w14:paraId="6210943C" w14:textId="77777777" w:rsidR="00BE7516" w:rsidRPr="00BE7516" w:rsidRDefault="00BE7516" w:rsidP="00534895">
            <w:pPr>
              <w:pStyle w:val="NoSpacing"/>
              <w:rPr>
                <w:b/>
                <w:bCs/>
                <w:color w:val="000000"/>
                <w:sz w:val="24"/>
                <w:szCs w:val="24"/>
              </w:rPr>
            </w:pPr>
          </w:p>
          <w:p w14:paraId="3926518D" w14:textId="04F264C5" w:rsidR="00BE7516" w:rsidRPr="00BE7516" w:rsidRDefault="00BE7516" w:rsidP="00534895">
            <w:pPr>
              <w:pStyle w:val="NoSpacing"/>
              <w:rPr>
                <w:b/>
                <w:i/>
                <w:iCs/>
                <w:sz w:val="23"/>
                <w:szCs w:val="23"/>
              </w:rPr>
            </w:pPr>
            <w:r w:rsidRPr="00BE7516">
              <w:rPr>
                <w:i/>
                <w:iCs/>
                <w:color w:val="000000"/>
                <w:sz w:val="24"/>
                <w:szCs w:val="24"/>
              </w:rPr>
              <w:t>(Restarts at semester)</w:t>
            </w:r>
          </w:p>
        </w:tc>
      </w:tr>
      <w:tr w:rsidR="00BE7516" w14:paraId="4B35FC93" w14:textId="77777777" w:rsidTr="00C4378F">
        <w:tc>
          <w:tcPr>
            <w:tcW w:w="7195" w:type="dxa"/>
          </w:tcPr>
          <w:p w14:paraId="456D8060" w14:textId="77777777" w:rsidR="00BE7516" w:rsidRPr="00BE7516" w:rsidRDefault="00BE7516" w:rsidP="00534895">
            <w:pPr>
              <w:pStyle w:val="NoSpacing"/>
              <w:rPr>
                <w:b/>
                <w:sz w:val="23"/>
                <w:szCs w:val="23"/>
              </w:rPr>
            </w:pPr>
            <w:r w:rsidRPr="00BE7516">
              <w:rPr>
                <w:b/>
                <w:sz w:val="23"/>
                <w:szCs w:val="23"/>
              </w:rPr>
              <w:t xml:space="preserve">1st Offense- Warning/Parent call </w:t>
            </w:r>
          </w:p>
          <w:p w14:paraId="57971F5C" w14:textId="77777777" w:rsidR="00BE7516" w:rsidRDefault="00BE7516" w:rsidP="00534895">
            <w:pPr>
              <w:pStyle w:val="NoSpacing"/>
              <w:rPr>
                <w:b/>
                <w:sz w:val="23"/>
                <w:szCs w:val="23"/>
              </w:rPr>
            </w:pPr>
            <w:r w:rsidRPr="00BE7516">
              <w:rPr>
                <w:b/>
                <w:sz w:val="23"/>
                <w:szCs w:val="23"/>
              </w:rPr>
              <w:t xml:space="preserve">2nd Offense- Detention </w:t>
            </w:r>
          </w:p>
          <w:p w14:paraId="63FB81EB" w14:textId="77777777" w:rsidR="00BE7516" w:rsidRDefault="00BE7516" w:rsidP="00534895">
            <w:pPr>
              <w:pStyle w:val="NoSpacing"/>
              <w:rPr>
                <w:b/>
                <w:sz w:val="23"/>
                <w:szCs w:val="23"/>
              </w:rPr>
            </w:pPr>
            <w:r w:rsidRPr="00BE7516">
              <w:rPr>
                <w:b/>
                <w:sz w:val="23"/>
                <w:szCs w:val="23"/>
              </w:rPr>
              <w:t xml:space="preserve">3rd Offense- ISS </w:t>
            </w:r>
          </w:p>
          <w:p w14:paraId="0FBA31C5" w14:textId="77777777" w:rsidR="00BE7516" w:rsidRDefault="00BE7516" w:rsidP="00534895">
            <w:pPr>
              <w:pStyle w:val="NoSpacing"/>
              <w:rPr>
                <w:b/>
                <w:sz w:val="23"/>
                <w:szCs w:val="23"/>
              </w:rPr>
            </w:pPr>
            <w:r w:rsidRPr="00BE7516">
              <w:rPr>
                <w:b/>
                <w:sz w:val="23"/>
                <w:szCs w:val="23"/>
              </w:rPr>
              <w:t xml:space="preserve">4th Offense- 2 days ISS </w:t>
            </w:r>
          </w:p>
          <w:p w14:paraId="1D3B5A08" w14:textId="77777777" w:rsidR="00BE7516" w:rsidRDefault="00BE7516" w:rsidP="00534895">
            <w:pPr>
              <w:pStyle w:val="NoSpacing"/>
              <w:rPr>
                <w:b/>
                <w:sz w:val="23"/>
                <w:szCs w:val="23"/>
              </w:rPr>
            </w:pPr>
            <w:r w:rsidRPr="00BE7516">
              <w:rPr>
                <w:b/>
                <w:sz w:val="23"/>
                <w:szCs w:val="23"/>
              </w:rPr>
              <w:t>5th Offense- Saturday Detention</w:t>
            </w:r>
          </w:p>
          <w:p w14:paraId="175E5894" w14:textId="75140CC8" w:rsidR="00BE7516" w:rsidRDefault="00BE7516" w:rsidP="00534895">
            <w:pPr>
              <w:pStyle w:val="NoSpacing"/>
              <w:rPr>
                <w:b/>
                <w:sz w:val="23"/>
                <w:szCs w:val="23"/>
              </w:rPr>
            </w:pPr>
            <w:r w:rsidRPr="00BE7516">
              <w:rPr>
                <w:b/>
                <w:sz w:val="23"/>
                <w:szCs w:val="23"/>
              </w:rPr>
              <w:t xml:space="preserve"> 6th Offense- OSS</w:t>
            </w:r>
          </w:p>
        </w:tc>
        <w:tc>
          <w:tcPr>
            <w:tcW w:w="7195" w:type="dxa"/>
            <w:vMerge/>
          </w:tcPr>
          <w:p w14:paraId="1978D2A6" w14:textId="77777777" w:rsidR="00BE7516" w:rsidRDefault="00BE7516" w:rsidP="00534895">
            <w:pPr>
              <w:pStyle w:val="NoSpacing"/>
              <w:rPr>
                <w:b/>
                <w:sz w:val="23"/>
                <w:szCs w:val="23"/>
              </w:rPr>
            </w:pPr>
          </w:p>
        </w:tc>
      </w:tr>
    </w:tbl>
    <w:p w14:paraId="40B784D0" w14:textId="60B08C6A" w:rsidR="00534895" w:rsidRPr="0049035C" w:rsidRDefault="00534895" w:rsidP="00DE326F">
      <w:pPr>
        <w:pStyle w:val="NoSpacing"/>
        <w:tabs>
          <w:tab w:val="left" w:pos="3553"/>
        </w:tabs>
        <w:ind w:left="-810"/>
        <w:rPr>
          <w:szCs w:val="20"/>
        </w:rPr>
      </w:pPr>
    </w:p>
    <w:p w14:paraId="6377D919" w14:textId="77777777" w:rsidR="00DE326F" w:rsidRPr="0049035C" w:rsidRDefault="00DE326F" w:rsidP="00DE326F">
      <w:pPr>
        <w:pStyle w:val="NoSpacing"/>
        <w:tabs>
          <w:tab w:val="left" w:pos="3553"/>
        </w:tabs>
        <w:ind w:left="-810"/>
        <w:rPr>
          <w:szCs w:val="20"/>
        </w:rPr>
      </w:pPr>
    </w:p>
    <w:p w14:paraId="707D451C" w14:textId="77777777" w:rsidR="00534895" w:rsidRPr="0049035C" w:rsidRDefault="00534895" w:rsidP="00534895">
      <w:pPr>
        <w:pStyle w:val="NoSpacing"/>
        <w:rPr>
          <w:b/>
          <w:szCs w:val="20"/>
        </w:rPr>
      </w:pPr>
    </w:p>
    <w:bookmarkEnd w:id="0"/>
    <w:p w14:paraId="45214D76" w14:textId="1261D694" w:rsidR="00534895" w:rsidRPr="00831D28" w:rsidRDefault="00534895" w:rsidP="00534895">
      <w:pPr>
        <w:pStyle w:val="NoSpacing"/>
        <w:rPr>
          <w:b/>
          <w:sz w:val="24"/>
          <w:szCs w:val="24"/>
        </w:rPr>
      </w:pPr>
      <w:r w:rsidRPr="00831D28">
        <w:rPr>
          <w:b/>
          <w:sz w:val="24"/>
          <w:szCs w:val="24"/>
        </w:rPr>
        <w:t>Positive Behavior Incentives:</w:t>
      </w:r>
      <w:r w:rsidR="00231D48" w:rsidRPr="00831D28">
        <w:rPr>
          <w:b/>
          <w:sz w:val="24"/>
          <w:szCs w:val="24"/>
        </w:rPr>
        <w:t xml:space="preserve"> </w:t>
      </w:r>
      <w:r w:rsidRPr="00831D28">
        <w:rPr>
          <w:sz w:val="24"/>
          <w:szCs w:val="24"/>
        </w:rPr>
        <w:t xml:space="preserve">Positive classroom behavior will be expected and rewarded in Mrs. White’s class. </w:t>
      </w:r>
      <w:r w:rsidR="00493FF8" w:rsidRPr="00831D28">
        <w:rPr>
          <w:sz w:val="24"/>
          <w:szCs w:val="24"/>
        </w:rPr>
        <w:t>E</w:t>
      </w:r>
      <w:r w:rsidR="00E63BAC" w:rsidRPr="00831D28">
        <w:rPr>
          <w:sz w:val="24"/>
          <w:szCs w:val="24"/>
        </w:rPr>
        <w:t xml:space="preserve">veryone (including the teacher) </w:t>
      </w:r>
      <w:r w:rsidR="00493FF8" w:rsidRPr="00831D28">
        <w:rPr>
          <w:sz w:val="24"/>
          <w:szCs w:val="24"/>
        </w:rPr>
        <w:t>should always try</w:t>
      </w:r>
      <w:r w:rsidR="00E63BAC" w:rsidRPr="00831D28">
        <w:rPr>
          <w:sz w:val="24"/>
          <w:szCs w:val="24"/>
        </w:rPr>
        <w:t xml:space="preserve"> to be their best selves</w:t>
      </w:r>
      <w:r w:rsidR="00493FF8" w:rsidRPr="00831D28">
        <w:rPr>
          <w:sz w:val="24"/>
          <w:szCs w:val="24"/>
        </w:rPr>
        <w:t xml:space="preserve">, make responsible decisions </w:t>
      </w:r>
      <w:r w:rsidR="00E63BAC" w:rsidRPr="00831D28">
        <w:rPr>
          <w:sz w:val="24"/>
          <w:szCs w:val="24"/>
        </w:rPr>
        <w:t>and respect the ideas, beliefs, and skills of others.</w:t>
      </w:r>
    </w:p>
    <w:p w14:paraId="49637B46" w14:textId="06D87775" w:rsidR="00493FF8" w:rsidRPr="00831D28" w:rsidRDefault="00493FF8" w:rsidP="00534895">
      <w:pPr>
        <w:spacing w:line="240" w:lineRule="auto"/>
        <w:rPr>
          <w:b/>
          <w:sz w:val="24"/>
          <w:szCs w:val="24"/>
        </w:rPr>
      </w:pPr>
      <w:r w:rsidRPr="00831D28">
        <w:rPr>
          <w:b/>
          <w:sz w:val="24"/>
          <w:szCs w:val="24"/>
        </w:rPr>
        <w:t>Positive Bearcat Behavior Punch Card</w:t>
      </w:r>
    </w:p>
    <w:p w14:paraId="10B65DDE" w14:textId="048F1ABD" w:rsidR="00493FF8" w:rsidRPr="00831D28" w:rsidRDefault="00534895" w:rsidP="00534895">
      <w:pPr>
        <w:numPr>
          <w:ilvl w:val="0"/>
          <w:numId w:val="2"/>
        </w:numPr>
        <w:spacing w:after="0" w:line="240" w:lineRule="auto"/>
        <w:rPr>
          <w:sz w:val="24"/>
          <w:szCs w:val="24"/>
        </w:rPr>
      </w:pPr>
      <w:r w:rsidRPr="00831D28">
        <w:rPr>
          <w:sz w:val="24"/>
          <w:szCs w:val="24"/>
        </w:rPr>
        <w:t>Students will</w:t>
      </w:r>
      <w:r w:rsidR="00493FF8" w:rsidRPr="00831D28">
        <w:rPr>
          <w:sz w:val="24"/>
          <w:szCs w:val="24"/>
        </w:rPr>
        <w:t xml:space="preserve"> bring their punch card to class everyday</w:t>
      </w:r>
    </w:p>
    <w:p w14:paraId="2A7EA477" w14:textId="51AE4F1A" w:rsidR="00534895" w:rsidRPr="00831D28" w:rsidRDefault="00493FF8" w:rsidP="00534895">
      <w:pPr>
        <w:numPr>
          <w:ilvl w:val="0"/>
          <w:numId w:val="2"/>
        </w:numPr>
        <w:spacing w:after="0" w:line="240" w:lineRule="auto"/>
        <w:rPr>
          <w:sz w:val="24"/>
          <w:szCs w:val="24"/>
        </w:rPr>
      </w:pPr>
      <w:r w:rsidRPr="00831D28">
        <w:rPr>
          <w:sz w:val="24"/>
          <w:szCs w:val="24"/>
        </w:rPr>
        <w:t>Students will receive a punch on their cards</w:t>
      </w:r>
      <w:r w:rsidR="00534895" w:rsidRPr="00831D28">
        <w:rPr>
          <w:sz w:val="24"/>
          <w:szCs w:val="24"/>
        </w:rPr>
        <w:t xml:space="preserve"> for exceptionally modeling </w:t>
      </w:r>
      <w:r w:rsidRPr="00831D28">
        <w:rPr>
          <w:sz w:val="24"/>
          <w:szCs w:val="24"/>
        </w:rPr>
        <w:t>good Bearcat Behavior</w:t>
      </w:r>
      <w:r w:rsidR="00534895" w:rsidRPr="00831D28">
        <w:rPr>
          <w:sz w:val="24"/>
          <w:szCs w:val="24"/>
        </w:rPr>
        <w:t>;</w:t>
      </w:r>
    </w:p>
    <w:p w14:paraId="57782CE4" w14:textId="1E389E77" w:rsidR="00534895" w:rsidRPr="00831D28" w:rsidRDefault="00493FF8" w:rsidP="00534895">
      <w:pPr>
        <w:numPr>
          <w:ilvl w:val="1"/>
          <w:numId w:val="2"/>
        </w:numPr>
        <w:spacing w:after="0" w:line="240" w:lineRule="auto"/>
        <w:rPr>
          <w:b/>
          <w:bCs/>
          <w:i/>
          <w:iCs/>
          <w:sz w:val="24"/>
          <w:szCs w:val="24"/>
        </w:rPr>
      </w:pPr>
      <w:r w:rsidRPr="00831D28">
        <w:rPr>
          <w:b/>
          <w:bCs/>
          <w:i/>
          <w:iCs/>
          <w:sz w:val="24"/>
          <w:szCs w:val="24"/>
        </w:rPr>
        <w:t>Do what’s right</w:t>
      </w:r>
    </w:p>
    <w:p w14:paraId="7D240807" w14:textId="1CEB6BD7" w:rsidR="00493FF8" w:rsidRPr="00831D28" w:rsidRDefault="00493FF8" w:rsidP="00534895">
      <w:pPr>
        <w:numPr>
          <w:ilvl w:val="1"/>
          <w:numId w:val="2"/>
        </w:numPr>
        <w:spacing w:after="0" w:line="240" w:lineRule="auto"/>
        <w:rPr>
          <w:b/>
          <w:bCs/>
          <w:i/>
          <w:iCs/>
          <w:sz w:val="24"/>
          <w:szCs w:val="24"/>
        </w:rPr>
      </w:pPr>
      <w:r w:rsidRPr="00831D28">
        <w:rPr>
          <w:b/>
          <w:bCs/>
          <w:i/>
          <w:iCs/>
          <w:sz w:val="24"/>
          <w:szCs w:val="24"/>
        </w:rPr>
        <w:t>Do your best</w:t>
      </w:r>
    </w:p>
    <w:p w14:paraId="0E94E602" w14:textId="3E086B27" w:rsidR="00493FF8" w:rsidRPr="00831D28" w:rsidRDefault="00493FF8" w:rsidP="00534895">
      <w:pPr>
        <w:numPr>
          <w:ilvl w:val="1"/>
          <w:numId w:val="2"/>
        </w:numPr>
        <w:spacing w:after="0" w:line="240" w:lineRule="auto"/>
        <w:rPr>
          <w:b/>
          <w:bCs/>
          <w:i/>
          <w:iCs/>
          <w:sz w:val="24"/>
          <w:szCs w:val="24"/>
        </w:rPr>
      </w:pPr>
      <w:r w:rsidRPr="00831D28">
        <w:rPr>
          <w:b/>
          <w:bCs/>
          <w:i/>
          <w:iCs/>
          <w:sz w:val="24"/>
          <w:szCs w:val="24"/>
        </w:rPr>
        <w:t>Treat others the way you want to be treated</w:t>
      </w:r>
    </w:p>
    <w:p w14:paraId="640383D1" w14:textId="77777777" w:rsidR="00493FF8" w:rsidRPr="00831D28" w:rsidRDefault="00493FF8" w:rsidP="00493FF8">
      <w:pPr>
        <w:spacing w:after="0" w:line="240" w:lineRule="auto"/>
        <w:ind w:left="1440"/>
        <w:rPr>
          <w:b/>
          <w:bCs/>
          <w:i/>
          <w:iCs/>
          <w:sz w:val="24"/>
          <w:szCs w:val="24"/>
        </w:rPr>
      </w:pPr>
    </w:p>
    <w:p w14:paraId="385F017E" w14:textId="75E4E228" w:rsidR="00534895" w:rsidRPr="00831D28" w:rsidRDefault="00493FF8" w:rsidP="00534895">
      <w:pPr>
        <w:numPr>
          <w:ilvl w:val="0"/>
          <w:numId w:val="2"/>
        </w:numPr>
        <w:spacing w:after="0" w:line="240" w:lineRule="auto"/>
        <w:rPr>
          <w:b/>
          <w:bCs/>
          <w:sz w:val="24"/>
          <w:szCs w:val="24"/>
          <w:u w:val="single"/>
        </w:rPr>
      </w:pPr>
      <w:r w:rsidRPr="00831D28">
        <w:rPr>
          <w:b/>
          <w:bCs/>
          <w:sz w:val="24"/>
          <w:szCs w:val="24"/>
          <w:u w:val="single"/>
        </w:rPr>
        <w:t xml:space="preserve">The best way to model good Bearcat Behavior in following the classroom rules: </w:t>
      </w:r>
    </w:p>
    <w:p w14:paraId="47C4F550" w14:textId="77777777" w:rsidR="00493FF8" w:rsidRPr="00831D28" w:rsidRDefault="00493FF8" w:rsidP="00493FF8">
      <w:pPr>
        <w:spacing w:after="0" w:line="240" w:lineRule="auto"/>
        <w:ind w:left="1440"/>
        <w:rPr>
          <w:sz w:val="24"/>
          <w:szCs w:val="24"/>
        </w:rPr>
      </w:pPr>
      <w:r w:rsidRPr="00831D28">
        <w:rPr>
          <w:sz w:val="24"/>
          <w:szCs w:val="24"/>
        </w:rPr>
        <w:t>1.</w:t>
      </w:r>
      <w:r w:rsidRPr="00831D28">
        <w:rPr>
          <w:sz w:val="24"/>
          <w:szCs w:val="24"/>
        </w:rPr>
        <w:tab/>
        <w:t xml:space="preserve">ALWAYS be PREPARED to learn  </w:t>
      </w:r>
    </w:p>
    <w:p w14:paraId="6A03E623" w14:textId="3D155B66" w:rsidR="00493FF8" w:rsidRPr="00831D28" w:rsidRDefault="00493FF8" w:rsidP="00493FF8">
      <w:pPr>
        <w:spacing w:after="0" w:line="240" w:lineRule="auto"/>
        <w:ind w:left="1440"/>
        <w:rPr>
          <w:sz w:val="24"/>
          <w:szCs w:val="24"/>
        </w:rPr>
      </w:pPr>
      <w:r w:rsidRPr="00831D28">
        <w:rPr>
          <w:sz w:val="24"/>
          <w:szCs w:val="24"/>
        </w:rPr>
        <w:t>2.</w:t>
      </w:r>
      <w:r w:rsidRPr="00831D28">
        <w:rPr>
          <w:sz w:val="24"/>
          <w:szCs w:val="24"/>
        </w:rPr>
        <w:tab/>
        <w:t xml:space="preserve">ALWAYS treat EVERYONE with RESPECT </w:t>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p>
    <w:p w14:paraId="32A0B205" w14:textId="77602215" w:rsidR="00493FF8" w:rsidRPr="00831D28" w:rsidRDefault="00493FF8" w:rsidP="00493FF8">
      <w:pPr>
        <w:spacing w:after="0" w:line="240" w:lineRule="auto"/>
        <w:ind w:left="1440"/>
        <w:rPr>
          <w:sz w:val="24"/>
          <w:szCs w:val="24"/>
        </w:rPr>
      </w:pPr>
      <w:r w:rsidRPr="00831D28">
        <w:rPr>
          <w:sz w:val="24"/>
          <w:szCs w:val="24"/>
        </w:rPr>
        <w:t>3.</w:t>
      </w:r>
      <w:r w:rsidRPr="00831D28">
        <w:rPr>
          <w:sz w:val="24"/>
          <w:szCs w:val="24"/>
        </w:rPr>
        <w:tab/>
        <w:t>ALWAYS Participate in learning activities and TRY your best</w:t>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r w:rsidRPr="00831D28">
        <w:rPr>
          <w:sz w:val="24"/>
          <w:szCs w:val="24"/>
        </w:rPr>
        <w:tab/>
      </w:r>
    </w:p>
    <w:p w14:paraId="59DA3378" w14:textId="77777777" w:rsidR="00493FF8" w:rsidRPr="00831D28" w:rsidRDefault="00493FF8" w:rsidP="00493FF8">
      <w:pPr>
        <w:spacing w:after="0" w:line="240" w:lineRule="auto"/>
        <w:ind w:left="1440"/>
        <w:rPr>
          <w:sz w:val="24"/>
          <w:szCs w:val="24"/>
        </w:rPr>
      </w:pPr>
      <w:r w:rsidRPr="00831D28">
        <w:rPr>
          <w:sz w:val="24"/>
          <w:szCs w:val="24"/>
        </w:rPr>
        <w:t>4.</w:t>
      </w:r>
      <w:r w:rsidRPr="00831D28">
        <w:rPr>
          <w:sz w:val="24"/>
          <w:szCs w:val="24"/>
        </w:rPr>
        <w:tab/>
        <w:t xml:space="preserve">ALWAYS ask QUESTIONS and LEARN from our mistakes </w:t>
      </w:r>
    </w:p>
    <w:p w14:paraId="22F571A4" w14:textId="77777777" w:rsidR="00493FF8" w:rsidRPr="00831D28" w:rsidRDefault="00493FF8" w:rsidP="00493FF8">
      <w:pPr>
        <w:spacing w:after="0" w:line="240" w:lineRule="auto"/>
        <w:ind w:left="1440"/>
        <w:rPr>
          <w:sz w:val="24"/>
          <w:szCs w:val="24"/>
        </w:rPr>
      </w:pPr>
      <w:r w:rsidRPr="00831D28">
        <w:rPr>
          <w:sz w:val="24"/>
          <w:szCs w:val="24"/>
        </w:rPr>
        <w:t>5.</w:t>
      </w:r>
      <w:r w:rsidRPr="00831D28">
        <w:rPr>
          <w:sz w:val="24"/>
          <w:szCs w:val="24"/>
        </w:rPr>
        <w:tab/>
        <w:t>ALWAYS take CARE of classroom space</w:t>
      </w:r>
    </w:p>
    <w:p w14:paraId="7744A736" w14:textId="77777777" w:rsidR="00493FF8" w:rsidRPr="00831D28" w:rsidRDefault="00493FF8" w:rsidP="00493FF8">
      <w:pPr>
        <w:spacing w:after="0" w:line="240" w:lineRule="auto"/>
        <w:ind w:left="1440"/>
        <w:rPr>
          <w:b/>
          <w:bCs/>
          <w:sz w:val="24"/>
          <w:szCs w:val="24"/>
          <w:u w:val="single"/>
        </w:rPr>
      </w:pPr>
    </w:p>
    <w:p w14:paraId="4F85DEEF" w14:textId="77777777" w:rsidR="00534895" w:rsidRPr="00831D28" w:rsidRDefault="00534895" w:rsidP="00534895">
      <w:pPr>
        <w:numPr>
          <w:ilvl w:val="0"/>
          <w:numId w:val="2"/>
        </w:numPr>
        <w:spacing w:after="0" w:line="240" w:lineRule="auto"/>
        <w:rPr>
          <w:sz w:val="24"/>
          <w:szCs w:val="24"/>
        </w:rPr>
      </w:pPr>
      <w:r w:rsidRPr="00831D28">
        <w:rPr>
          <w:sz w:val="24"/>
          <w:szCs w:val="24"/>
        </w:rPr>
        <w:t xml:space="preserve">Some examples of what this could look like include: </w:t>
      </w:r>
    </w:p>
    <w:p w14:paraId="44604AA5" w14:textId="64B10768" w:rsidR="00534895" w:rsidRPr="00831D28" w:rsidRDefault="00534895" w:rsidP="00DE326F">
      <w:pPr>
        <w:numPr>
          <w:ilvl w:val="1"/>
          <w:numId w:val="2"/>
        </w:numPr>
        <w:spacing w:after="0" w:line="240" w:lineRule="auto"/>
        <w:rPr>
          <w:sz w:val="24"/>
          <w:szCs w:val="24"/>
        </w:rPr>
      </w:pPr>
      <w:r w:rsidRPr="00831D28">
        <w:rPr>
          <w:sz w:val="24"/>
          <w:szCs w:val="24"/>
        </w:rPr>
        <w:t>Helping a fellow classmate</w:t>
      </w:r>
      <w:r w:rsidR="00DE326F" w:rsidRPr="00831D28">
        <w:rPr>
          <w:sz w:val="24"/>
          <w:szCs w:val="24"/>
        </w:rPr>
        <w:t>, f</w:t>
      </w:r>
      <w:r w:rsidRPr="00831D28">
        <w:rPr>
          <w:sz w:val="24"/>
          <w:szCs w:val="24"/>
        </w:rPr>
        <w:t>ollowing all directions when given</w:t>
      </w:r>
      <w:r w:rsidR="00DE326F" w:rsidRPr="00831D28">
        <w:rPr>
          <w:sz w:val="24"/>
          <w:szCs w:val="24"/>
        </w:rPr>
        <w:t>, w</w:t>
      </w:r>
      <w:r w:rsidRPr="00831D28">
        <w:rPr>
          <w:sz w:val="24"/>
          <w:szCs w:val="24"/>
        </w:rPr>
        <w:t>orking with your table partner in quiet voices</w:t>
      </w:r>
      <w:r w:rsidR="00DE326F" w:rsidRPr="00831D28">
        <w:rPr>
          <w:sz w:val="24"/>
          <w:szCs w:val="24"/>
        </w:rPr>
        <w:t xml:space="preserve">, </w:t>
      </w:r>
      <w:r w:rsidR="00493FF8" w:rsidRPr="00831D28">
        <w:rPr>
          <w:sz w:val="24"/>
          <w:szCs w:val="24"/>
        </w:rPr>
        <w:t>collaborat</w:t>
      </w:r>
      <w:r w:rsidR="00831D28">
        <w:rPr>
          <w:sz w:val="24"/>
          <w:szCs w:val="24"/>
        </w:rPr>
        <w:t xml:space="preserve">ing </w:t>
      </w:r>
      <w:r w:rsidR="00493FF8" w:rsidRPr="00831D28">
        <w:rPr>
          <w:sz w:val="24"/>
          <w:szCs w:val="24"/>
        </w:rPr>
        <w:t xml:space="preserve">well with your </w:t>
      </w:r>
      <w:r w:rsidR="00831D28">
        <w:rPr>
          <w:sz w:val="24"/>
          <w:szCs w:val="24"/>
        </w:rPr>
        <w:t xml:space="preserve">learning </w:t>
      </w:r>
      <w:r w:rsidR="00493FF8" w:rsidRPr="00831D28">
        <w:rPr>
          <w:sz w:val="24"/>
          <w:szCs w:val="24"/>
        </w:rPr>
        <w:t xml:space="preserve">group, </w:t>
      </w:r>
      <w:r w:rsidR="00831D28">
        <w:rPr>
          <w:sz w:val="24"/>
          <w:szCs w:val="24"/>
        </w:rPr>
        <w:t>trying</w:t>
      </w:r>
      <w:r w:rsidRPr="00831D28">
        <w:rPr>
          <w:sz w:val="24"/>
          <w:szCs w:val="24"/>
        </w:rPr>
        <w:t xml:space="preserve"> </w:t>
      </w:r>
      <w:r w:rsidR="00493FF8" w:rsidRPr="00831D28">
        <w:rPr>
          <w:sz w:val="24"/>
          <w:szCs w:val="24"/>
        </w:rPr>
        <w:t xml:space="preserve">your best </w:t>
      </w:r>
      <w:r w:rsidRPr="00831D28">
        <w:rPr>
          <w:sz w:val="24"/>
          <w:szCs w:val="24"/>
        </w:rPr>
        <w:t>even when an activity or assignment is difficult</w:t>
      </w:r>
      <w:r w:rsidR="00493FF8" w:rsidRPr="00831D28">
        <w:rPr>
          <w:sz w:val="24"/>
          <w:szCs w:val="24"/>
        </w:rPr>
        <w:t xml:space="preserve">, treating others with respect and kindness </w:t>
      </w:r>
    </w:p>
    <w:p w14:paraId="2FF8BF68" w14:textId="77777777" w:rsidR="00DE326F" w:rsidRPr="00831D28" w:rsidRDefault="00DE326F" w:rsidP="00DE326F">
      <w:pPr>
        <w:spacing w:after="0" w:line="240" w:lineRule="auto"/>
        <w:ind w:left="1440"/>
        <w:rPr>
          <w:sz w:val="24"/>
          <w:szCs w:val="24"/>
        </w:rPr>
      </w:pPr>
    </w:p>
    <w:p w14:paraId="3D1C6E96" w14:textId="2CEDE35F" w:rsidR="00534895" w:rsidRPr="00831D28" w:rsidRDefault="00493FF8" w:rsidP="00831D28">
      <w:pPr>
        <w:numPr>
          <w:ilvl w:val="0"/>
          <w:numId w:val="3"/>
        </w:numPr>
        <w:spacing w:after="0" w:line="240" w:lineRule="auto"/>
        <w:rPr>
          <w:bCs/>
          <w:sz w:val="24"/>
          <w:szCs w:val="24"/>
        </w:rPr>
      </w:pPr>
      <w:r w:rsidRPr="00831D28">
        <w:rPr>
          <w:bCs/>
          <w:sz w:val="24"/>
          <w:szCs w:val="24"/>
        </w:rPr>
        <w:t xml:space="preserve">Each student gets his or her own card. At the end of each month students with all the spaces punched will be able to </w:t>
      </w:r>
      <w:r w:rsidR="0049035C" w:rsidRPr="00831D28">
        <w:rPr>
          <w:bCs/>
          <w:sz w:val="24"/>
          <w:szCs w:val="24"/>
        </w:rPr>
        <w:t xml:space="preserve">enjoy a reward; like home-baked goodies, free time, add songs to class playlist, etc. Once students earn a reward, they will receive a new card. If students don’t have enough punches at the end of the month, they will keep their cards </w:t>
      </w:r>
      <w:r w:rsidRPr="00831D28">
        <w:rPr>
          <w:bCs/>
          <w:sz w:val="24"/>
          <w:szCs w:val="24"/>
        </w:rPr>
        <w:t xml:space="preserve">and </w:t>
      </w:r>
      <w:r w:rsidR="0049035C" w:rsidRPr="00831D28">
        <w:rPr>
          <w:bCs/>
          <w:sz w:val="24"/>
          <w:szCs w:val="24"/>
        </w:rPr>
        <w:t xml:space="preserve">continue collecting punches for next month’s reward. </w:t>
      </w:r>
      <w:r w:rsidR="00843EE3" w:rsidRPr="00831D28">
        <w:rPr>
          <w:b/>
          <w:sz w:val="24"/>
          <w:szCs w:val="24"/>
        </w:rPr>
        <w:t>STUDENT</w:t>
      </w:r>
      <w:r w:rsidR="00534895" w:rsidRPr="00831D28">
        <w:rPr>
          <w:b/>
          <w:sz w:val="24"/>
          <w:szCs w:val="24"/>
        </w:rPr>
        <w:t xml:space="preserve"> ARE RESPONSIBILITY FOR COLLECTING AND SAVING THEIR </w:t>
      </w:r>
      <w:r w:rsidR="0049035C" w:rsidRPr="00831D28">
        <w:rPr>
          <w:b/>
          <w:sz w:val="24"/>
          <w:szCs w:val="24"/>
        </w:rPr>
        <w:t xml:space="preserve">PUNCH CARDS. IF A STUDENT FORGETS TO BRING THEIR PUNCHCARD THEY CANNOT RECEIVE ANY THAT DAY. IF THEY LOSE THEIR CARD, THEY WILL HAVE TO ASK MRS. WHITE FOR A NEW ONE AND HAVE TO START OVER COLLECTING HOLE PUNCHES. </w:t>
      </w:r>
    </w:p>
    <w:p w14:paraId="41F1F967" w14:textId="77777777" w:rsidR="00534895" w:rsidRPr="00DE326F" w:rsidRDefault="00534895" w:rsidP="00534895">
      <w:pPr>
        <w:spacing w:after="0" w:line="240" w:lineRule="auto"/>
        <w:ind w:left="720"/>
        <w:rPr>
          <w:sz w:val="24"/>
          <w:szCs w:val="23"/>
        </w:rPr>
      </w:pPr>
    </w:p>
    <w:p w14:paraId="570E91EB" w14:textId="1B7FE7D8" w:rsidR="00231D48" w:rsidRDefault="00231D48" w:rsidP="00534895">
      <w:pPr>
        <w:spacing w:after="0" w:line="240" w:lineRule="auto"/>
        <w:rPr>
          <w:rFonts w:eastAsia="Times New Roman"/>
          <w:b/>
          <w:bCs/>
          <w:color w:val="000000"/>
          <w:sz w:val="24"/>
          <w:szCs w:val="23"/>
        </w:rPr>
      </w:pPr>
    </w:p>
    <w:p w14:paraId="14EDFEE5" w14:textId="09585E3A" w:rsidR="00511A50" w:rsidRDefault="00511A50" w:rsidP="00534895">
      <w:pPr>
        <w:spacing w:after="0" w:line="240" w:lineRule="auto"/>
        <w:rPr>
          <w:rFonts w:eastAsia="Times New Roman"/>
          <w:b/>
          <w:bCs/>
          <w:color w:val="000000"/>
          <w:sz w:val="24"/>
          <w:szCs w:val="23"/>
        </w:rPr>
      </w:pPr>
    </w:p>
    <w:p w14:paraId="1E23920B" w14:textId="7C782AD6" w:rsidR="00511A50" w:rsidRDefault="00511A50" w:rsidP="00534895">
      <w:pPr>
        <w:spacing w:after="0" w:line="240" w:lineRule="auto"/>
        <w:rPr>
          <w:rFonts w:eastAsia="Times New Roman"/>
          <w:b/>
          <w:bCs/>
          <w:color w:val="000000"/>
          <w:sz w:val="24"/>
          <w:szCs w:val="23"/>
        </w:rPr>
      </w:pPr>
    </w:p>
    <w:p w14:paraId="29104FE6" w14:textId="77777777" w:rsidR="00511FA4" w:rsidRPr="00DE326F" w:rsidRDefault="00511FA4" w:rsidP="00534895">
      <w:pPr>
        <w:spacing w:after="0" w:line="240" w:lineRule="auto"/>
        <w:rPr>
          <w:rFonts w:eastAsia="Times New Roman"/>
          <w:b/>
          <w:bCs/>
          <w:color w:val="000000"/>
          <w:sz w:val="24"/>
          <w:szCs w:val="23"/>
        </w:rPr>
      </w:pPr>
    </w:p>
    <w:p w14:paraId="7F36ED60" w14:textId="77777777" w:rsidR="00534895" w:rsidRPr="00831D28" w:rsidRDefault="00831D28" w:rsidP="00DE326F">
      <w:pPr>
        <w:spacing w:after="0" w:line="240" w:lineRule="auto"/>
        <w:rPr>
          <w:rFonts w:ascii="Times New Roman" w:eastAsia="Times New Roman" w:hAnsi="Times New Roman"/>
          <w:sz w:val="28"/>
          <w:szCs w:val="28"/>
        </w:rPr>
      </w:pPr>
      <w:r w:rsidRPr="00831D28">
        <w:rPr>
          <w:rFonts w:eastAsia="Times New Roman"/>
          <w:b/>
          <w:bCs/>
          <w:color w:val="000000"/>
          <w:sz w:val="28"/>
          <w:szCs w:val="28"/>
        </w:rPr>
        <w:lastRenderedPageBreak/>
        <w:t xml:space="preserve">Mrs. White’s </w:t>
      </w:r>
      <w:r w:rsidR="00DE326F" w:rsidRPr="00831D28">
        <w:rPr>
          <w:rFonts w:eastAsia="Times New Roman"/>
          <w:b/>
          <w:bCs/>
          <w:color w:val="000000"/>
          <w:sz w:val="28"/>
          <w:szCs w:val="28"/>
        </w:rPr>
        <w:t xml:space="preserve">Classroom </w:t>
      </w:r>
      <w:r w:rsidR="00534895" w:rsidRPr="00831D28">
        <w:rPr>
          <w:rFonts w:eastAsia="Times New Roman"/>
          <w:b/>
          <w:bCs/>
          <w:color w:val="000000"/>
          <w:sz w:val="28"/>
          <w:szCs w:val="28"/>
        </w:rPr>
        <w:t>Procedures:</w:t>
      </w:r>
    </w:p>
    <w:p w14:paraId="793D7328" w14:textId="7D0E178B" w:rsidR="00534895" w:rsidRPr="00831D28" w:rsidRDefault="00534895" w:rsidP="00DE326F">
      <w:pPr>
        <w:spacing w:after="0" w:line="240" w:lineRule="auto"/>
        <w:rPr>
          <w:rFonts w:eastAsia="Times New Roman"/>
          <w:color w:val="000000"/>
          <w:sz w:val="24"/>
          <w:szCs w:val="24"/>
        </w:rPr>
      </w:pPr>
      <w:r w:rsidRPr="00831D28">
        <w:rPr>
          <w:rFonts w:eastAsia="Times New Roman"/>
          <w:b/>
          <w:bCs/>
          <w:color w:val="000000"/>
          <w:sz w:val="24"/>
          <w:szCs w:val="24"/>
        </w:rPr>
        <w:t>1. Entering the Room-</w:t>
      </w:r>
      <w:r w:rsidR="00831D28" w:rsidRPr="00831D28">
        <w:rPr>
          <w:rFonts w:eastAsia="Times New Roman"/>
          <w:color w:val="000000"/>
          <w:sz w:val="24"/>
          <w:szCs w:val="24"/>
        </w:rPr>
        <w:t xml:space="preserve">When students enter the room they should immediately go to their seat, get out their pencil and </w:t>
      </w:r>
      <w:r w:rsidR="00511FA4" w:rsidRPr="00831D28">
        <w:rPr>
          <w:rFonts w:eastAsia="Times New Roman"/>
          <w:color w:val="000000"/>
          <w:sz w:val="24"/>
          <w:szCs w:val="24"/>
        </w:rPr>
        <w:t>punch card</w:t>
      </w:r>
      <w:r w:rsidR="00831D28" w:rsidRPr="00831D28">
        <w:rPr>
          <w:rFonts w:eastAsia="Times New Roman"/>
          <w:color w:val="000000"/>
          <w:sz w:val="24"/>
          <w:szCs w:val="24"/>
        </w:rPr>
        <w:t xml:space="preserve"> and wait for the INB to be passed out. Once they receive their INB, they should immediately begin their Bell</w:t>
      </w:r>
      <w:r w:rsidR="00511FA4">
        <w:rPr>
          <w:rFonts w:eastAsia="Times New Roman"/>
          <w:color w:val="000000"/>
          <w:sz w:val="24"/>
          <w:szCs w:val="24"/>
        </w:rPr>
        <w:t>-</w:t>
      </w:r>
      <w:r w:rsidR="00831D28" w:rsidRPr="00831D28">
        <w:rPr>
          <w:rFonts w:eastAsia="Times New Roman"/>
          <w:color w:val="000000"/>
          <w:sz w:val="24"/>
          <w:szCs w:val="24"/>
        </w:rPr>
        <w:t xml:space="preserve">ringer question, located on the whiteboard. </w:t>
      </w:r>
    </w:p>
    <w:p w14:paraId="7C5953A5" w14:textId="77777777" w:rsidR="00A111C3" w:rsidRPr="00831D28" w:rsidRDefault="00A111C3" w:rsidP="00DE326F">
      <w:pPr>
        <w:spacing w:after="0" w:line="240" w:lineRule="auto"/>
        <w:rPr>
          <w:rFonts w:ascii="Times New Roman" w:eastAsia="Times New Roman" w:hAnsi="Times New Roman"/>
          <w:sz w:val="24"/>
          <w:szCs w:val="24"/>
        </w:rPr>
      </w:pPr>
    </w:p>
    <w:p w14:paraId="07C1B9DC" w14:textId="73E06C35" w:rsidR="00534895" w:rsidRPr="00831D28" w:rsidRDefault="00534895" w:rsidP="00DE326F">
      <w:pPr>
        <w:spacing w:after="0" w:line="240" w:lineRule="auto"/>
        <w:rPr>
          <w:rFonts w:ascii="Times New Roman" w:eastAsia="Times New Roman" w:hAnsi="Times New Roman"/>
          <w:sz w:val="24"/>
          <w:szCs w:val="24"/>
        </w:rPr>
      </w:pPr>
      <w:r w:rsidRPr="00831D28">
        <w:rPr>
          <w:rFonts w:eastAsia="Times New Roman"/>
          <w:b/>
          <w:bCs/>
          <w:color w:val="000000"/>
          <w:sz w:val="24"/>
          <w:szCs w:val="24"/>
        </w:rPr>
        <w:t>2. Leaving the Room-</w:t>
      </w:r>
      <w:r w:rsidR="00831D28" w:rsidRPr="00831D28">
        <w:rPr>
          <w:rFonts w:ascii="Times New Roman" w:eastAsia="Times New Roman" w:hAnsi="Times New Roman"/>
          <w:sz w:val="24"/>
          <w:szCs w:val="24"/>
        </w:rPr>
        <w:t xml:space="preserve"> </w:t>
      </w:r>
      <w:r w:rsidRPr="00831D28">
        <w:rPr>
          <w:rFonts w:eastAsia="Times New Roman"/>
          <w:color w:val="000000"/>
          <w:sz w:val="24"/>
          <w:szCs w:val="24"/>
        </w:rPr>
        <w:t>Students will be d</w:t>
      </w:r>
      <w:r w:rsidR="00FE6F7D" w:rsidRPr="00831D28">
        <w:rPr>
          <w:rFonts w:eastAsia="Times New Roman"/>
          <w:color w:val="000000"/>
          <w:sz w:val="24"/>
          <w:szCs w:val="24"/>
        </w:rPr>
        <w:t xml:space="preserve">ismissed by groups </w:t>
      </w:r>
      <w:r w:rsidRPr="00831D28">
        <w:rPr>
          <w:rFonts w:eastAsia="Times New Roman"/>
          <w:color w:val="000000"/>
          <w:sz w:val="24"/>
          <w:szCs w:val="24"/>
        </w:rPr>
        <w:t xml:space="preserve">or rows when they are silent, their materials are packed up, and their </w:t>
      </w:r>
      <w:r w:rsidR="00A111C3" w:rsidRPr="00831D28">
        <w:rPr>
          <w:rFonts w:eastAsia="Times New Roman"/>
          <w:color w:val="000000"/>
          <w:sz w:val="24"/>
          <w:szCs w:val="24"/>
        </w:rPr>
        <w:t>workspace</w:t>
      </w:r>
      <w:r w:rsidRPr="00831D28">
        <w:rPr>
          <w:rFonts w:eastAsia="Times New Roman"/>
          <w:color w:val="000000"/>
          <w:sz w:val="24"/>
          <w:szCs w:val="24"/>
        </w:rPr>
        <w:t xml:space="preserve"> is clean. </w:t>
      </w:r>
    </w:p>
    <w:p w14:paraId="2E03EB30" w14:textId="77777777" w:rsidR="00534895" w:rsidRPr="00831D28" w:rsidRDefault="00534895" w:rsidP="00DE326F">
      <w:pPr>
        <w:spacing w:after="0" w:line="240" w:lineRule="auto"/>
        <w:rPr>
          <w:rFonts w:ascii="Times New Roman" w:eastAsia="Times New Roman" w:hAnsi="Times New Roman"/>
          <w:sz w:val="24"/>
          <w:szCs w:val="24"/>
        </w:rPr>
      </w:pPr>
    </w:p>
    <w:p w14:paraId="45409B37" w14:textId="46472882" w:rsidR="00534895" w:rsidRPr="00831D28" w:rsidRDefault="00534895" w:rsidP="00DE326F">
      <w:pPr>
        <w:spacing w:after="0" w:line="240" w:lineRule="auto"/>
        <w:rPr>
          <w:rFonts w:ascii="Times New Roman" w:eastAsia="Times New Roman" w:hAnsi="Times New Roman"/>
          <w:sz w:val="24"/>
          <w:szCs w:val="24"/>
        </w:rPr>
      </w:pPr>
      <w:r w:rsidRPr="005D3620">
        <w:rPr>
          <w:rFonts w:eastAsia="Times New Roman"/>
          <w:b/>
          <w:bCs/>
          <w:color w:val="000000"/>
          <w:sz w:val="24"/>
          <w:szCs w:val="24"/>
        </w:rPr>
        <w:t>3. Attention-Getter-</w:t>
      </w:r>
      <w:r w:rsidR="00831D28" w:rsidRPr="005D3620">
        <w:rPr>
          <w:rFonts w:ascii="Times New Roman" w:eastAsia="Times New Roman" w:hAnsi="Times New Roman"/>
          <w:sz w:val="24"/>
          <w:szCs w:val="24"/>
        </w:rPr>
        <w:t xml:space="preserve"> </w:t>
      </w:r>
      <w:r w:rsidRPr="005D3620">
        <w:rPr>
          <w:rFonts w:eastAsia="Times New Roman"/>
          <w:color w:val="000000"/>
          <w:sz w:val="24"/>
          <w:szCs w:val="24"/>
        </w:rPr>
        <w:t xml:space="preserve">To get students attention, </w:t>
      </w:r>
      <w:r w:rsidR="005D3620" w:rsidRPr="005D3620">
        <w:rPr>
          <w:rFonts w:eastAsia="Times New Roman"/>
          <w:color w:val="000000"/>
          <w:sz w:val="24"/>
          <w:szCs w:val="24"/>
        </w:rPr>
        <w:t xml:space="preserve">teacher will SILENTLY raise their hand. Students should raise hand, and </w:t>
      </w:r>
      <w:r w:rsidRPr="005D3620">
        <w:rPr>
          <w:rFonts w:eastAsia="Times New Roman"/>
          <w:color w:val="000000"/>
          <w:sz w:val="24"/>
          <w:szCs w:val="24"/>
        </w:rPr>
        <w:t xml:space="preserve">“Stop, Look, and Listen” </w:t>
      </w:r>
      <w:r w:rsidR="005D3620" w:rsidRPr="005D3620">
        <w:rPr>
          <w:rFonts w:eastAsia="Times New Roman"/>
          <w:color w:val="000000"/>
          <w:sz w:val="24"/>
          <w:szCs w:val="24"/>
        </w:rPr>
        <w:t xml:space="preserve">This means they should </w:t>
      </w:r>
      <w:r w:rsidRPr="005D3620">
        <w:rPr>
          <w:rFonts w:eastAsia="Times New Roman"/>
          <w:color w:val="000000"/>
          <w:sz w:val="24"/>
          <w:szCs w:val="24"/>
        </w:rPr>
        <w:t xml:space="preserve">stop what they are doing, </w:t>
      </w:r>
      <w:r w:rsidR="005D3620" w:rsidRPr="005D3620">
        <w:rPr>
          <w:rFonts w:eastAsia="Times New Roman"/>
          <w:color w:val="000000"/>
          <w:sz w:val="24"/>
          <w:szCs w:val="24"/>
        </w:rPr>
        <w:t xml:space="preserve">SILENTLY </w:t>
      </w:r>
      <w:r w:rsidRPr="005D3620">
        <w:rPr>
          <w:rFonts w:eastAsia="Times New Roman"/>
          <w:color w:val="000000"/>
          <w:sz w:val="24"/>
          <w:szCs w:val="24"/>
        </w:rPr>
        <w:t>look in the direction of the teacher, and wait for further directions.</w:t>
      </w:r>
      <w:r w:rsidRPr="00831D28">
        <w:rPr>
          <w:rFonts w:eastAsia="Times New Roman"/>
          <w:color w:val="000000"/>
          <w:sz w:val="24"/>
          <w:szCs w:val="24"/>
        </w:rPr>
        <w:t xml:space="preserve"> </w:t>
      </w:r>
    </w:p>
    <w:p w14:paraId="128EEABF" w14:textId="77777777" w:rsidR="00843EE3" w:rsidRPr="00831D28" w:rsidRDefault="00843EE3" w:rsidP="00DE326F">
      <w:pPr>
        <w:spacing w:after="0" w:line="240" w:lineRule="auto"/>
        <w:rPr>
          <w:rFonts w:eastAsia="Times New Roman"/>
          <w:b/>
          <w:bCs/>
          <w:color w:val="000000"/>
          <w:sz w:val="24"/>
          <w:szCs w:val="24"/>
        </w:rPr>
      </w:pPr>
    </w:p>
    <w:p w14:paraId="4B00B11B" w14:textId="7BEF3A8D" w:rsidR="00534895" w:rsidRPr="00831D28" w:rsidRDefault="00231D48" w:rsidP="00DE326F">
      <w:pPr>
        <w:spacing w:after="0" w:line="240" w:lineRule="auto"/>
        <w:rPr>
          <w:rFonts w:eastAsia="Times New Roman"/>
          <w:color w:val="000000"/>
          <w:sz w:val="24"/>
          <w:szCs w:val="24"/>
        </w:rPr>
      </w:pPr>
      <w:r w:rsidRPr="00831D28">
        <w:rPr>
          <w:rFonts w:eastAsia="Times New Roman"/>
          <w:b/>
          <w:bCs/>
          <w:color w:val="000000"/>
          <w:sz w:val="24"/>
          <w:szCs w:val="24"/>
        </w:rPr>
        <w:t>4</w:t>
      </w:r>
      <w:r w:rsidR="00534895" w:rsidRPr="00831D28">
        <w:rPr>
          <w:rFonts w:eastAsia="Times New Roman"/>
          <w:b/>
          <w:bCs/>
          <w:color w:val="000000"/>
          <w:sz w:val="24"/>
          <w:szCs w:val="24"/>
        </w:rPr>
        <w:t>. Pencil Policy-</w:t>
      </w:r>
      <w:r w:rsidR="00831D28" w:rsidRPr="00831D28">
        <w:rPr>
          <w:rFonts w:eastAsia="Times New Roman"/>
          <w:color w:val="000000"/>
          <w:sz w:val="24"/>
          <w:szCs w:val="24"/>
        </w:rPr>
        <w:t xml:space="preserve"> Bring a pencil to class, but if you forget one, of course you can (and should) borrow one—from a classmate. If you need to borrow a pencil from Mrs. White, you may do </w:t>
      </w:r>
      <w:proofErr w:type="gramStart"/>
      <w:r w:rsidR="00831D28" w:rsidRPr="00831D28">
        <w:rPr>
          <w:rFonts w:eastAsia="Times New Roman"/>
          <w:color w:val="000000"/>
          <w:sz w:val="24"/>
          <w:szCs w:val="24"/>
        </w:rPr>
        <w:t>so</w:t>
      </w:r>
      <w:proofErr w:type="gramEnd"/>
      <w:r w:rsidR="00831D28" w:rsidRPr="00831D28">
        <w:rPr>
          <w:rFonts w:eastAsia="Times New Roman"/>
          <w:color w:val="000000"/>
          <w:sz w:val="24"/>
          <w:szCs w:val="24"/>
        </w:rPr>
        <w:t xml:space="preserve"> but this pencil must be returned at the end of class. Students will be asked to leave a </w:t>
      </w:r>
      <w:proofErr w:type="gramStart"/>
      <w:r w:rsidR="00831D28" w:rsidRPr="00831D28">
        <w:rPr>
          <w:rFonts w:eastAsia="Times New Roman"/>
          <w:color w:val="000000"/>
          <w:sz w:val="24"/>
          <w:szCs w:val="24"/>
        </w:rPr>
        <w:t>personal items</w:t>
      </w:r>
      <w:proofErr w:type="gramEnd"/>
      <w:r w:rsidR="00831D28" w:rsidRPr="00831D28">
        <w:rPr>
          <w:rFonts w:eastAsia="Times New Roman"/>
          <w:color w:val="000000"/>
          <w:sz w:val="24"/>
          <w:szCs w:val="24"/>
        </w:rPr>
        <w:t xml:space="preserve"> such as a phone or backpack with teacher to ensure the pencil is returned. Must raise hand to get up and sharpen a pencil during class. </w:t>
      </w:r>
    </w:p>
    <w:p w14:paraId="3288485E" w14:textId="71AD78BD" w:rsidR="00831D28" w:rsidRPr="00831D28" w:rsidRDefault="00831D28" w:rsidP="00DE326F">
      <w:pPr>
        <w:spacing w:after="0" w:line="240" w:lineRule="auto"/>
        <w:rPr>
          <w:rFonts w:ascii="Times New Roman" w:eastAsia="Times New Roman" w:hAnsi="Times New Roman"/>
          <w:sz w:val="24"/>
          <w:szCs w:val="24"/>
        </w:rPr>
      </w:pPr>
    </w:p>
    <w:p w14:paraId="145254C7" w14:textId="77777777" w:rsidR="00C14020" w:rsidRPr="00831D28" w:rsidRDefault="00C14020" w:rsidP="00DE326F">
      <w:pPr>
        <w:spacing w:after="0" w:line="240" w:lineRule="auto"/>
        <w:rPr>
          <w:rFonts w:eastAsia="Times New Roman"/>
          <w:b/>
          <w:bCs/>
          <w:color w:val="000000"/>
          <w:sz w:val="24"/>
          <w:szCs w:val="24"/>
        </w:rPr>
      </w:pPr>
    </w:p>
    <w:p w14:paraId="0A9DD152" w14:textId="4C93D51D" w:rsidR="00147071" w:rsidRPr="00831D28" w:rsidRDefault="00231D48" w:rsidP="00DE326F">
      <w:pPr>
        <w:spacing w:after="0" w:line="240" w:lineRule="auto"/>
        <w:rPr>
          <w:rFonts w:eastAsia="Times New Roman"/>
          <w:b/>
          <w:bCs/>
          <w:color w:val="000000"/>
          <w:sz w:val="24"/>
          <w:szCs w:val="24"/>
        </w:rPr>
      </w:pPr>
      <w:r w:rsidRPr="00831D28">
        <w:rPr>
          <w:rFonts w:eastAsia="Times New Roman"/>
          <w:b/>
          <w:bCs/>
          <w:color w:val="000000"/>
          <w:sz w:val="24"/>
          <w:szCs w:val="24"/>
        </w:rPr>
        <w:t>5</w:t>
      </w:r>
      <w:r w:rsidR="00FE6F7D" w:rsidRPr="00831D28">
        <w:rPr>
          <w:rFonts w:eastAsia="Times New Roman"/>
          <w:b/>
          <w:bCs/>
          <w:color w:val="000000"/>
          <w:sz w:val="24"/>
          <w:szCs w:val="24"/>
        </w:rPr>
        <w:t>.</w:t>
      </w:r>
      <w:r w:rsidR="00147071" w:rsidRPr="00831D28">
        <w:rPr>
          <w:rFonts w:eastAsia="Times New Roman"/>
          <w:b/>
          <w:bCs/>
          <w:color w:val="000000"/>
          <w:sz w:val="24"/>
          <w:szCs w:val="24"/>
        </w:rPr>
        <w:t xml:space="preserve"> Individual Student Work</w:t>
      </w:r>
      <w:r w:rsidR="00831D28" w:rsidRPr="00831D28">
        <w:rPr>
          <w:rFonts w:eastAsia="Times New Roman"/>
          <w:b/>
          <w:bCs/>
          <w:color w:val="000000"/>
          <w:sz w:val="24"/>
          <w:szCs w:val="24"/>
        </w:rPr>
        <w:t xml:space="preserve">- </w:t>
      </w:r>
      <w:r w:rsidR="00147071" w:rsidRPr="00831D28">
        <w:rPr>
          <w:rFonts w:eastAsia="Times New Roman"/>
          <w:bCs/>
          <w:color w:val="000000"/>
          <w:sz w:val="24"/>
          <w:szCs w:val="24"/>
        </w:rPr>
        <w:t>When working by yourselves on an assignment</w:t>
      </w:r>
      <w:r w:rsidR="00843EE3" w:rsidRPr="00831D28">
        <w:rPr>
          <w:rFonts w:eastAsia="Times New Roman"/>
          <w:bCs/>
          <w:color w:val="000000"/>
          <w:sz w:val="24"/>
          <w:szCs w:val="24"/>
        </w:rPr>
        <w:t>,</w:t>
      </w:r>
      <w:r w:rsidR="00147071" w:rsidRPr="00831D28">
        <w:rPr>
          <w:rFonts w:eastAsia="Times New Roman"/>
          <w:bCs/>
          <w:color w:val="000000"/>
          <w:sz w:val="24"/>
          <w:szCs w:val="24"/>
        </w:rPr>
        <w:t xml:space="preserve"> student</w:t>
      </w:r>
      <w:r w:rsidRPr="00831D28">
        <w:rPr>
          <w:rFonts w:eastAsia="Times New Roman"/>
          <w:bCs/>
          <w:color w:val="000000"/>
          <w:sz w:val="24"/>
          <w:szCs w:val="24"/>
        </w:rPr>
        <w:t>s must be SILENT</w:t>
      </w:r>
      <w:r w:rsidR="00147071" w:rsidRPr="00831D28">
        <w:rPr>
          <w:rFonts w:eastAsia="Times New Roman"/>
          <w:bCs/>
          <w:color w:val="000000"/>
          <w:sz w:val="24"/>
          <w:szCs w:val="24"/>
        </w:rPr>
        <w:t xml:space="preserve">, and stay in their seat. If need to use the </w:t>
      </w:r>
      <w:r w:rsidR="00831D28" w:rsidRPr="00831D28">
        <w:rPr>
          <w:rFonts w:eastAsia="Times New Roman"/>
          <w:bCs/>
          <w:color w:val="000000"/>
          <w:sz w:val="24"/>
          <w:szCs w:val="24"/>
        </w:rPr>
        <w:t>restroom or</w:t>
      </w:r>
      <w:r w:rsidR="00147071" w:rsidRPr="00831D28">
        <w:rPr>
          <w:rFonts w:eastAsia="Times New Roman"/>
          <w:bCs/>
          <w:color w:val="000000"/>
          <w:sz w:val="24"/>
          <w:szCs w:val="24"/>
        </w:rPr>
        <w:t xml:space="preserve"> sharpen a pencil you must raise your hand and get permission from the teacher to do so. </w:t>
      </w:r>
    </w:p>
    <w:p w14:paraId="6373FA73" w14:textId="77777777" w:rsidR="00147071" w:rsidRPr="00831D28" w:rsidRDefault="00147071" w:rsidP="00DE326F">
      <w:pPr>
        <w:spacing w:after="0" w:line="240" w:lineRule="auto"/>
        <w:rPr>
          <w:rFonts w:eastAsia="Times New Roman"/>
          <w:bCs/>
          <w:color w:val="000000"/>
          <w:sz w:val="24"/>
          <w:szCs w:val="24"/>
        </w:rPr>
      </w:pPr>
    </w:p>
    <w:p w14:paraId="27F108A6" w14:textId="53194DFA" w:rsidR="00534895" w:rsidRPr="00831D28" w:rsidRDefault="00231D48" w:rsidP="00DE326F">
      <w:pPr>
        <w:spacing w:after="0" w:line="240" w:lineRule="auto"/>
        <w:rPr>
          <w:rFonts w:eastAsia="Times New Roman"/>
          <w:b/>
          <w:bCs/>
          <w:color w:val="000000"/>
          <w:sz w:val="24"/>
          <w:szCs w:val="24"/>
        </w:rPr>
      </w:pPr>
      <w:r w:rsidRPr="00831D28">
        <w:rPr>
          <w:rFonts w:eastAsia="Times New Roman"/>
          <w:b/>
          <w:bCs/>
          <w:color w:val="000000"/>
          <w:sz w:val="24"/>
          <w:szCs w:val="24"/>
        </w:rPr>
        <w:t>7</w:t>
      </w:r>
      <w:r w:rsidR="00534895" w:rsidRPr="00831D28">
        <w:rPr>
          <w:rFonts w:eastAsia="Times New Roman"/>
          <w:b/>
          <w:bCs/>
          <w:color w:val="000000"/>
          <w:sz w:val="24"/>
          <w:szCs w:val="24"/>
        </w:rPr>
        <w:t>. Partner Work</w:t>
      </w:r>
      <w:r w:rsidR="00831D28" w:rsidRPr="00831D28">
        <w:rPr>
          <w:rFonts w:eastAsia="Times New Roman"/>
          <w:b/>
          <w:bCs/>
          <w:color w:val="000000"/>
          <w:sz w:val="24"/>
          <w:szCs w:val="24"/>
        </w:rPr>
        <w:t xml:space="preserve">- </w:t>
      </w:r>
      <w:r w:rsidR="00534895" w:rsidRPr="00831D28">
        <w:rPr>
          <w:rFonts w:eastAsia="Times New Roman"/>
          <w:color w:val="000000"/>
          <w:sz w:val="24"/>
          <w:szCs w:val="24"/>
        </w:rPr>
        <w:t>Students will be assigned to a partner which will change at least twice a quarter, based on a new seating arrangement. All partner work</w:t>
      </w:r>
      <w:r w:rsidRPr="00831D28">
        <w:rPr>
          <w:rFonts w:eastAsia="Times New Roman"/>
          <w:color w:val="000000"/>
          <w:sz w:val="24"/>
          <w:szCs w:val="24"/>
        </w:rPr>
        <w:t xml:space="preserve"> will be done in a whisper voice, so people around you cannot hear your conversation. </w:t>
      </w:r>
      <w:r w:rsidR="00534895" w:rsidRPr="00831D28">
        <w:rPr>
          <w:rFonts w:eastAsia="Times New Roman"/>
          <w:color w:val="000000"/>
          <w:sz w:val="24"/>
          <w:szCs w:val="24"/>
        </w:rPr>
        <w:t xml:space="preserve"> </w:t>
      </w:r>
    </w:p>
    <w:p w14:paraId="64E59ACC" w14:textId="77777777" w:rsidR="00534895" w:rsidRPr="00831D28" w:rsidRDefault="00534895" w:rsidP="00DE326F">
      <w:pPr>
        <w:spacing w:after="0" w:line="240" w:lineRule="auto"/>
        <w:rPr>
          <w:rFonts w:ascii="Times New Roman" w:eastAsia="Times New Roman" w:hAnsi="Times New Roman"/>
          <w:sz w:val="24"/>
          <w:szCs w:val="24"/>
        </w:rPr>
      </w:pPr>
    </w:p>
    <w:p w14:paraId="127CA3A5" w14:textId="5895C81A" w:rsidR="00534895" w:rsidRPr="00831D28" w:rsidRDefault="00231D48" w:rsidP="00DE326F">
      <w:pPr>
        <w:spacing w:after="0" w:line="240" w:lineRule="auto"/>
        <w:rPr>
          <w:rFonts w:eastAsia="Times New Roman"/>
          <w:b/>
          <w:bCs/>
          <w:color w:val="000000"/>
          <w:sz w:val="24"/>
          <w:szCs w:val="24"/>
        </w:rPr>
      </w:pPr>
      <w:r w:rsidRPr="00831D28">
        <w:rPr>
          <w:rFonts w:eastAsia="Times New Roman"/>
          <w:b/>
          <w:bCs/>
          <w:color w:val="000000"/>
          <w:sz w:val="24"/>
          <w:szCs w:val="24"/>
        </w:rPr>
        <w:t>8</w:t>
      </w:r>
      <w:r w:rsidR="00534895" w:rsidRPr="00831D28">
        <w:rPr>
          <w:rFonts w:eastAsia="Times New Roman"/>
          <w:b/>
          <w:bCs/>
          <w:color w:val="000000"/>
          <w:sz w:val="24"/>
          <w:szCs w:val="24"/>
        </w:rPr>
        <w:t>. Group Work</w:t>
      </w:r>
      <w:r w:rsidR="00831D28" w:rsidRPr="00831D28">
        <w:rPr>
          <w:rFonts w:eastAsia="Times New Roman"/>
          <w:b/>
          <w:bCs/>
          <w:color w:val="000000"/>
          <w:sz w:val="24"/>
          <w:szCs w:val="24"/>
        </w:rPr>
        <w:t xml:space="preserve">- </w:t>
      </w:r>
      <w:r w:rsidR="00534895" w:rsidRPr="00831D28">
        <w:rPr>
          <w:rFonts w:eastAsia="Times New Roman"/>
          <w:bCs/>
          <w:color w:val="000000"/>
          <w:sz w:val="24"/>
          <w:szCs w:val="24"/>
        </w:rPr>
        <w:t>Group work will be assigned based on the learning activity. You will not always work with the same people. In group activities, you will be expected to participate and will have a specific job you are responsible for in the group. Although you</w:t>
      </w:r>
      <w:r w:rsidR="00843EE3" w:rsidRPr="00831D28">
        <w:rPr>
          <w:rFonts w:eastAsia="Times New Roman"/>
          <w:bCs/>
          <w:color w:val="000000"/>
          <w:sz w:val="24"/>
          <w:szCs w:val="24"/>
        </w:rPr>
        <w:t>r</w:t>
      </w:r>
      <w:r w:rsidR="00534895" w:rsidRPr="00831D28">
        <w:rPr>
          <w:rFonts w:eastAsia="Times New Roman"/>
          <w:bCs/>
          <w:color w:val="000000"/>
          <w:sz w:val="24"/>
          <w:szCs w:val="24"/>
        </w:rPr>
        <w:t xml:space="preserve"> activity may be graded as a group you will receive individual participation grades, if you are not working, you receive a 0, or F. When working in a group you will remain in your se</w:t>
      </w:r>
      <w:r w:rsidRPr="00831D28">
        <w:rPr>
          <w:rFonts w:eastAsia="Times New Roman"/>
          <w:bCs/>
          <w:color w:val="000000"/>
          <w:sz w:val="24"/>
          <w:szCs w:val="24"/>
        </w:rPr>
        <w:t xml:space="preserve">ats and talk quietly </w:t>
      </w:r>
      <w:r w:rsidR="00534895" w:rsidRPr="00831D28">
        <w:rPr>
          <w:rFonts w:eastAsia="Times New Roman"/>
          <w:bCs/>
          <w:color w:val="000000"/>
          <w:sz w:val="24"/>
          <w:szCs w:val="24"/>
        </w:rPr>
        <w:t xml:space="preserve">so groups seated nearby are not disturbed. </w:t>
      </w:r>
    </w:p>
    <w:p w14:paraId="529E9A73" w14:textId="77777777" w:rsidR="00534895" w:rsidRPr="00831D28" w:rsidRDefault="00534895" w:rsidP="00DE326F">
      <w:pPr>
        <w:spacing w:after="0" w:line="240" w:lineRule="auto"/>
        <w:rPr>
          <w:rFonts w:eastAsia="Times New Roman"/>
          <w:bCs/>
          <w:color w:val="000000"/>
          <w:sz w:val="24"/>
          <w:szCs w:val="24"/>
        </w:rPr>
      </w:pPr>
    </w:p>
    <w:p w14:paraId="4C06A06D" w14:textId="05A7E521" w:rsidR="00534895" w:rsidRDefault="00231D48" w:rsidP="00DE326F">
      <w:pPr>
        <w:spacing w:after="0" w:line="240" w:lineRule="auto"/>
        <w:rPr>
          <w:rFonts w:ascii="Georgia" w:eastAsia="Times New Roman" w:hAnsi="Georgia"/>
          <w:color w:val="000000"/>
          <w:sz w:val="24"/>
          <w:szCs w:val="24"/>
        </w:rPr>
      </w:pPr>
      <w:r w:rsidRPr="00831D28">
        <w:rPr>
          <w:rFonts w:eastAsia="Times New Roman"/>
          <w:b/>
          <w:bCs/>
          <w:color w:val="000000"/>
          <w:sz w:val="24"/>
          <w:szCs w:val="24"/>
        </w:rPr>
        <w:t>9</w:t>
      </w:r>
      <w:r w:rsidR="00534895" w:rsidRPr="00831D28">
        <w:rPr>
          <w:rFonts w:eastAsia="Times New Roman"/>
          <w:b/>
          <w:bCs/>
          <w:color w:val="000000"/>
          <w:sz w:val="24"/>
          <w:szCs w:val="24"/>
        </w:rPr>
        <w:t>.Make-up Work Policy-</w:t>
      </w:r>
      <w:r w:rsidR="00831D28" w:rsidRPr="00831D28">
        <w:rPr>
          <w:rFonts w:ascii="Times New Roman" w:eastAsia="Times New Roman" w:hAnsi="Times New Roman"/>
          <w:sz w:val="24"/>
          <w:szCs w:val="24"/>
        </w:rPr>
        <w:t xml:space="preserve"> </w:t>
      </w:r>
      <w:r w:rsidR="00534895" w:rsidRPr="00831D28">
        <w:rPr>
          <w:rFonts w:eastAsia="Times New Roman"/>
          <w:color w:val="000000"/>
          <w:sz w:val="24"/>
          <w:szCs w:val="24"/>
        </w:rPr>
        <w:t>Students are responsible for picking up their missed work from the mark-up work folder, organized by days of the week, for the day they were ab</w:t>
      </w:r>
      <w:r w:rsidR="00B051CA" w:rsidRPr="00831D28">
        <w:rPr>
          <w:rFonts w:eastAsia="Times New Roman"/>
          <w:color w:val="000000"/>
          <w:sz w:val="24"/>
          <w:szCs w:val="24"/>
        </w:rPr>
        <w:t xml:space="preserve">sent. </w:t>
      </w:r>
      <w:r w:rsidR="00EB2C27">
        <w:rPr>
          <w:rFonts w:eastAsia="Times New Roman"/>
          <w:color w:val="000000"/>
          <w:sz w:val="24"/>
          <w:szCs w:val="24"/>
        </w:rPr>
        <w:t xml:space="preserve">Missed work can also be found on our classroom website. You must get </w:t>
      </w:r>
      <w:r w:rsidR="00534895" w:rsidRPr="00831D28">
        <w:rPr>
          <w:rFonts w:eastAsia="Times New Roman"/>
          <w:color w:val="000000"/>
          <w:sz w:val="24"/>
          <w:szCs w:val="24"/>
        </w:rPr>
        <w:t xml:space="preserve">make-up </w:t>
      </w:r>
      <w:r w:rsidR="00EB2C27">
        <w:rPr>
          <w:rFonts w:eastAsia="Times New Roman"/>
          <w:color w:val="000000"/>
          <w:sz w:val="24"/>
          <w:szCs w:val="24"/>
        </w:rPr>
        <w:t xml:space="preserve">INB </w:t>
      </w:r>
      <w:r w:rsidR="00534895" w:rsidRPr="00831D28">
        <w:rPr>
          <w:rFonts w:eastAsia="Times New Roman"/>
          <w:color w:val="000000"/>
          <w:sz w:val="24"/>
          <w:szCs w:val="24"/>
        </w:rPr>
        <w:t>notes and assignment directions</w:t>
      </w:r>
      <w:r w:rsidR="00EB2C27">
        <w:rPr>
          <w:rFonts w:eastAsia="Times New Roman"/>
          <w:color w:val="000000"/>
          <w:sz w:val="24"/>
          <w:szCs w:val="24"/>
        </w:rPr>
        <w:t xml:space="preserve"> from your table partner</w:t>
      </w:r>
      <w:r w:rsidR="00534895" w:rsidRPr="00831D28">
        <w:rPr>
          <w:rFonts w:eastAsia="Times New Roman"/>
          <w:color w:val="000000"/>
          <w:sz w:val="24"/>
          <w:szCs w:val="24"/>
        </w:rPr>
        <w:t xml:space="preserve">. </w:t>
      </w:r>
      <w:r w:rsidR="00534895" w:rsidRPr="00EB2C27">
        <w:rPr>
          <w:rFonts w:eastAsia="Times New Roman"/>
          <w:b/>
          <w:bCs/>
          <w:i/>
          <w:iCs/>
          <w:color w:val="000000"/>
          <w:sz w:val="24"/>
          <w:szCs w:val="24"/>
        </w:rPr>
        <w:t>If you still do not understand</w:t>
      </w:r>
      <w:r w:rsidR="00EB2C27" w:rsidRPr="00EB2C27">
        <w:rPr>
          <w:rFonts w:eastAsia="Times New Roman"/>
          <w:b/>
          <w:bCs/>
          <w:i/>
          <w:iCs/>
          <w:color w:val="000000"/>
          <w:sz w:val="24"/>
          <w:szCs w:val="24"/>
        </w:rPr>
        <w:t xml:space="preserve"> your make-up work, </w:t>
      </w:r>
      <w:r w:rsidR="00534895" w:rsidRPr="00EB2C27">
        <w:rPr>
          <w:rFonts w:eastAsia="Times New Roman"/>
          <w:b/>
          <w:bCs/>
          <w:i/>
          <w:iCs/>
          <w:color w:val="000000"/>
          <w:sz w:val="24"/>
          <w:szCs w:val="24"/>
        </w:rPr>
        <w:t>ask the teacher while students are working, not while the teacher is talking!</w:t>
      </w:r>
      <w:r w:rsidR="00534895" w:rsidRPr="00831D28">
        <w:rPr>
          <w:rFonts w:eastAsia="Times New Roman"/>
          <w:color w:val="000000"/>
          <w:sz w:val="24"/>
          <w:szCs w:val="24"/>
        </w:rPr>
        <w:t xml:space="preserve"> Students will have two days to complete and turn-in missed work</w:t>
      </w:r>
      <w:r w:rsidR="007725DA">
        <w:rPr>
          <w:rFonts w:eastAsia="Times New Roman"/>
          <w:color w:val="000000"/>
          <w:sz w:val="24"/>
          <w:szCs w:val="24"/>
        </w:rPr>
        <w:t xml:space="preserve"> for full credit. </w:t>
      </w:r>
      <w:r w:rsidR="007725DA" w:rsidRPr="007725DA">
        <w:rPr>
          <w:rFonts w:eastAsia="Times New Roman"/>
          <w:b/>
          <w:bCs/>
          <w:color w:val="000000"/>
          <w:sz w:val="24"/>
          <w:szCs w:val="24"/>
          <w:u w:val="single"/>
        </w:rPr>
        <w:t xml:space="preserve">Work turned in later than this cannot receive full credit. </w:t>
      </w:r>
      <w:r w:rsidR="00534895" w:rsidRPr="007725DA">
        <w:rPr>
          <w:rFonts w:eastAsia="Times New Roman"/>
          <w:b/>
          <w:bCs/>
          <w:color w:val="000000"/>
          <w:sz w:val="24"/>
          <w:szCs w:val="24"/>
          <w:u w:val="single"/>
        </w:rPr>
        <w:t xml:space="preserve"> </w:t>
      </w:r>
      <w:r w:rsidR="007725DA" w:rsidRPr="007725DA">
        <w:rPr>
          <w:rFonts w:eastAsia="Times New Roman"/>
          <w:b/>
          <w:bCs/>
          <w:color w:val="000000"/>
          <w:sz w:val="24"/>
          <w:szCs w:val="24"/>
          <w:u w:val="single"/>
        </w:rPr>
        <w:t>No mi</w:t>
      </w:r>
      <w:r w:rsidR="007725DA" w:rsidRPr="007725DA">
        <w:rPr>
          <w:rFonts w:eastAsia="Times New Roman"/>
          <w:b/>
          <w:bCs/>
          <w:color w:val="000000"/>
          <w:sz w:val="24"/>
          <w:szCs w:val="24"/>
          <w:u w:val="single"/>
        </w:rPr>
        <w:t>ssing or make-up</w:t>
      </w:r>
      <w:r w:rsidR="007725DA" w:rsidRPr="007725DA">
        <w:rPr>
          <w:rFonts w:eastAsia="Times New Roman"/>
          <w:b/>
          <w:bCs/>
          <w:color w:val="000000"/>
          <w:sz w:val="24"/>
          <w:szCs w:val="24"/>
          <w:u w:val="single"/>
        </w:rPr>
        <w:t xml:space="preserve"> work will be taken once a quarter has ended.</w:t>
      </w:r>
      <w:r w:rsidR="007725DA" w:rsidRPr="007725DA">
        <w:rPr>
          <w:rFonts w:eastAsia="Times New Roman"/>
          <w:color w:val="000000"/>
          <w:sz w:val="24"/>
          <w:szCs w:val="24"/>
        </w:rPr>
        <w:t xml:space="preserve"> </w:t>
      </w:r>
      <w:r w:rsidR="00534895" w:rsidRPr="00831D28">
        <w:rPr>
          <w:rFonts w:eastAsia="Times New Roman"/>
          <w:color w:val="000000"/>
          <w:sz w:val="24"/>
          <w:szCs w:val="24"/>
        </w:rPr>
        <w:t xml:space="preserve">If </w:t>
      </w:r>
      <w:r w:rsidR="007725DA">
        <w:rPr>
          <w:rFonts w:eastAsia="Times New Roman"/>
          <w:color w:val="000000"/>
          <w:sz w:val="24"/>
          <w:szCs w:val="24"/>
        </w:rPr>
        <w:t>a student is</w:t>
      </w:r>
      <w:r w:rsidR="00534895" w:rsidRPr="00831D28">
        <w:rPr>
          <w:rFonts w:eastAsia="Times New Roman"/>
          <w:color w:val="000000"/>
          <w:sz w:val="24"/>
          <w:szCs w:val="24"/>
        </w:rPr>
        <w:t xml:space="preserve"> having difficulty with the work for any </w:t>
      </w:r>
      <w:r w:rsidR="00E178BE" w:rsidRPr="00831D28">
        <w:rPr>
          <w:rFonts w:eastAsia="Times New Roman"/>
          <w:color w:val="000000"/>
          <w:sz w:val="24"/>
          <w:szCs w:val="24"/>
        </w:rPr>
        <w:t>reason,</w:t>
      </w:r>
      <w:r w:rsidR="007725DA">
        <w:rPr>
          <w:rFonts w:eastAsia="Times New Roman"/>
          <w:color w:val="000000"/>
          <w:sz w:val="24"/>
          <w:szCs w:val="24"/>
        </w:rPr>
        <w:t xml:space="preserve"> </w:t>
      </w:r>
      <w:bookmarkStart w:id="1" w:name="_GoBack"/>
      <w:bookmarkEnd w:id="1"/>
      <w:r w:rsidR="007725DA">
        <w:rPr>
          <w:rFonts w:eastAsia="Times New Roman"/>
          <w:color w:val="000000"/>
          <w:sz w:val="24"/>
          <w:szCs w:val="24"/>
        </w:rPr>
        <w:t>they</w:t>
      </w:r>
      <w:r w:rsidR="00534895" w:rsidRPr="00831D28">
        <w:rPr>
          <w:rFonts w:eastAsia="Times New Roman"/>
          <w:color w:val="000000"/>
          <w:sz w:val="24"/>
          <w:szCs w:val="24"/>
        </w:rPr>
        <w:t xml:space="preserve"> have one day to set up a time with the teacher to get help with the material. </w:t>
      </w:r>
      <w:r w:rsidR="00534895" w:rsidRPr="00831D28">
        <w:rPr>
          <w:rFonts w:eastAsia="Times New Roman"/>
          <w:b/>
          <w:bCs/>
          <w:color w:val="000000"/>
          <w:sz w:val="24"/>
          <w:szCs w:val="24"/>
        </w:rPr>
        <w:t>Extended absences</w:t>
      </w:r>
      <w:r w:rsidR="00534895" w:rsidRPr="00831D28">
        <w:rPr>
          <w:rFonts w:eastAsia="Times New Roman"/>
          <w:color w:val="000000"/>
          <w:sz w:val="24"/>
          <w:szCs w:val="24"/>
        </w:rPr>
        <w:t xml:space="preserve">, </w:t>
      </w:r>
      <w:r w:rsidR="00534895" w:rsidRPr="00831D28">
        <w:rPr>
          <w:rFonts w:eastAsia="Times New Roman"/>
          <w:i/>
          <w:iCs/>
          <w:color w:val="000000"/>
          <w:sz w:val="24"/>
          <w:szCs w:val="24"/>
        </w:rPr>
        <w:t>missin</w:t>
      </w:r>
      <w:r w:rsidR="007725DA">
        <w:rPr>
          <w:rFonts w:eastAsia="Times New Roman"/>
          <w:i/>
          <w:iCs/>
          <w:color w:val="000000"/>
          <w:sz w:val="24"/>
          <w:szCs w:val="24"/>
        </w:rPr>
        <w:t xml:space="preserve">g </w:t>
      </w:r>
      <w:r w:rsidR="00534895" w:rsidRPr="00831D28">
        <w:rPr>
          <w:rFonts w:eastAsia="Times New Roman"/>
          <w:i/>
          <w:iCs/>
          <w:color w:val="000000"/>
          <w:sz w:val="24"/>
          <w:szCs w:val="24"/>
        </w:rPr>
        <w:t>two</w:t>
      </w:r>
      <w:r w:rsidR="007725DA">
        <w:rPr>
          <w:rFonts w:eastAsia="Times New Roman"/>
          <w:i/>
          <w:iCs/>
          <w:color w:val="000000"/>
          <w:sz w:val="24"/>
          <w:szCs w:val="24"/>
        </w:rPr>
        <w:t xml:space="preserve"> or more</w:t>
      </w:r>
      <w:r w:rsidR="00534895" w:rsidRPr="00831D28">
        <w:rPr>
          <w:rFonts w:eastAsia="Times New Roman"/>
          <w:i/>
          <w:iCs/>
          <w:color w:val="000000"/>
          <w:sz w:val="24"/>
          <w:szCs w:val="24"/>
        </w:rPr>
        <w:t xml:space="preserve"> days of class</w:t>
      </w:r>
      <w:r w:rsidR="00534895" w:rsidRPr="00831D28">
        <w:rPr>
          <w:rFonts w:eastAsia="Times New Roman"/>
          <w:color w:val="000000"/>
          <w:sz w:val="24"/>
          <w:szCs w:val="24"/>
        </w:rPr>
        <w:t xml:space="preserve">, will have additional time to complete missed work. </w:t>
      </w:r>
      <w:r w:rsidR="00534895" w:rsidRPr="00831D28">
        <w:rPr>
          <w:rFonts w:ascii="Georgia" w:eastAsia="Times New Roman" w:hAnsi="Georgia"/>
          <w:color w:val="000000"/>
          <w:sz w:val="24"/>
          <w:szCs w:val="24"/>
        </w:rPr>
        <w:t>Deadlines for missed work from extended absences will be determined by the teacher and will be based on individual circumstances.</w:t>
      </w:r>
    </w:p>
    <w:p w14:paraId="59911F03" w14:textId="1D15B336" w:rsidR="00BE7516" w:rsidRDefault="00BE7516" w:rsidP="00DE326F">
      <w:pPr>
        <w:spacing w:after="0" w:line="240" w:lineRule="auto"/>
        <w:rPr>
          <w:rFonts w:ascii="Georgia" w:eastAsia="Times New Roman" w:hAnsi="Georgia"/>
          <w:color w:val="000000"/>
          <w:sz w:val="24"/>
          <w:szCs w:val="24"/>
        </w:rPr>
      </w:pPr>
    </w:p>
    <w:p w14:paraId="6488CD25" w14:textId="6F32FCEC" w:rsidR="00BE7516" w:rsidRDefault="00BE7516" w:rsidP="00DE326F">
      <w:pPr>
        <w:spacing w:after="0" w:line="240" w:lineRule="auto"/>
        <w:rPr>
          <w:rFonts w:ascii="Georgia" w:eastAsia="Times New Roman" w:hAnsi="Georgia"/>
          <w:color w:val="000000"/>
          <w:sz w:val="24"/>
          <w:szCs w:val="24"/>
        </w:rPr>
      </w:pPr>
    </w:p>
    <w:p w14:paraId="121DECF0" w14:textId="211768C3" w:rsidR="00BE7516" w:rsidRDefault="00BE7516" w:rsidP="00DE326F">
      <w:pPr>
        <w:spacing w:after="0" w:line="240" w:lineRule="auto"/>
        <w:rPr>
          <w:rFonts w:ascii="Georgia" w:eastAsia="Times New Roman" w:hAnsi="Georgia"/>
          <w:color w:val="000000"/>
          <w:sz w:val="24"/>
          <w:szCs w:val="24"/>
        </w:rPr>
      </w:pPr>
    </w:p>
    <w:p w14:paraId="1A1AD5D0" w14:textId="77777777" w:rsidR="00BE7516" w:rsidRDefault="00BE7516" w:rsidP="00DE326F">
      <w:pPr>
        <w:spacing w:after="0" w:line="240" w:lineRule="auto"/>
        <w:rPr>
          <w:rFonts w:ascii="Georgia" w:eastAsia="Times New Roman" w:hAnsi="Georgia"/>
          <w:color w:val="000000"/>
          <w:sz w:val="24"/>
          <w:szCs w:val="24"/>
        </w:rPr>
      </w:pPr>
    </w:p>
    <w:p w14:paraId="437D2D21" w14:textId="12893F4B" w:rsidR="00EB2C27" w:rsidRDefault="00EB2C27" w:rsidP="00EB2C27">
      <w:pPr>
        <w:jc w:val="center"/>
        <w:rPr>
          <w:rFonts w:ascii="Georgia" w:hAnsi="Georgia"/>
          <w:u w:val="single"/>
        </w:rPr>
      </w:pPr>
      <w:r w:rsidRPr="008E6945">
        <w:rPr>
          <w:rFonts w:ascii="Georgia" w:hAnsi="Georgia"/>
          <w:u w:val="single"/>
        </w:rPr>
        <w:t xml:space="preserve">Please sign below </w:t>
      </w:r>
      <w:r>
        <w:rPr>
          <w:rFonts w:ascii="Georgia" w:hAnsi="Georgia"/>
          <w:u w:val="single"/>
        </w:rPr>
        <w:t xml:space="preserve">acknowledging that you have read and understand Mrs. White’s Classroom Management </w:t>
      </w:r>
      <w:proofErr w:type="gramStart"/>
      <w:r>
        <w:rPr>
          <w:rFonts w:ascii="Georgia" w:hAnsi="Georgia"/>
          <w:u w:val="single"/>
        </w:rPr>
        <w:t>Plan  on</w:t>
      </w:r>
      <w:proofErr w:type="gramEnd"/>
      <w:r>
        <w:rPr>
          <w:rFonts w:ascii="Georgia" w:hAnsi="Georgia"/>
          <w:u w:val="single"/>
        </w:rPr>
        <w:t xml:space="preserve"> Aug 12, 2019</w:t>
      </w:r>
    </w:p>
    <w:p w14:paraId="364DD299" w14:textId="0A9071FF" w:rsidR="00BE7516" w:rsidRDefault="00BE7516" w:rsidP="00EB2C27">
      <w:pPr>
        <w:jc w:val="center"/>
        <w:rPr>
          <w:rFonts w:ascii="Georgia" w:hAnsi="Georgia"/>
        </w:rPr>
      </w:pPr>
      <w:r>
        <w:rPr>
          <w:rFonts w:ascii="Georgia" w:hAnsi="Georgia"/>
          <w:u w:val="single"/>
        </w:rPr>
        <w:t>________PERIOD</w:t>
      </w:r>
    </w:p>
    <w:p w14:paraId="34392462" w14:textId="77777777" w:rsidR="00EB2C27" w:rsidRPr="008E6945" w:rsidRDefault="00EB2C27" w:rsidP="00BE7516">
      <w:pPr>
        <w:spacing w:after="0" w:line="240" w:lineRule="auto"/>
        <w:rPr>
          <w:rFonts w:ascii="Georgia" w:hAnsi="Georgia"/>
        </w:rPr>
      </w:pPr>
    </w:p>
    <w:p w14:paraId="0F358278" w14:textId="6882895A" w:rsidR="00EB2C27" w:rsidRPr="008E6945" w:rsidRDefault="00EB2C27" w:rsidP="00BE7516">
      <w:pPr>
        <w:spacing w:after="0" w:line="240" w:lineRule="auto"/>
        <w:rPr>
          <w:rFonts w:ascii="Georgia" w:hAnsi="Georgia"/>
        </w:rPr>
      </w:pPr>
      <w:bookmarkStart w:id="2" w:name="_Hlk15816922"/>
      <w:bookmarkStart w:id="3" w:name="_Hlk15816957"/>
      <w:bookmarkStart w:id="4" w:name="_Hlk15816935"/>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bookmarkEnd w:id="2"/>
    <w:p w14:paraId="7573AEF4" w14:textId="77777777" w:rsidR="00EB2C27" w:rsidRDefault="00EB2C27" w:rsidP="00BE7516">
      <w:pPr>
        <w:spacing w:after="0" w:line="240" w:lineRule="auto"/>
        <w:rPr>
          <w:rFonts w:ascii="Georgia" w:hAnsi="Georgia"/>
        </w:rPr>
      </w:pPr>
    </w:p>
    <w:p w14:paraId="2B6B55D9"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722B6B99" w14:textId="5DCA0D41" w:rsidR="00EB2C27" w:rsidRPr="001067F7" w:rsidRDefault="00EB2C27" w:rsidP="00BE7516">
      <w:pPr>
        <w:spacing w:after="0" w:line="240" w:lineRule="auto"/>
        <w:rPr>
          <w:rFonts w:ascii="Georgia" w:hAnsi="Georgia"/>
        </w:rPr>
      </w:pPr>
      <w:r w:rsidRPr="001067F7">
        <w:rPr>
          <w:rFonts w:ascii="Georgia" w:hAnsi="Georgia"/>
        </w:rPr>
        <w:tab/>
      </w:r>
    </w:p>
    <w:p w14:paraId="4F16FF9F"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3D2E18DA" w14:textId="77777777" w:rsidR="00EB2C27" w:rsidRDefault="00EB2C27" w:rsidP="00BE7516">
      <w:pPr>
        <w:spacing w:after="0" w:line="240" w:lineRule="auto"/>
        <w:rPr>
          <w:rFonts w:ascii="Georgia" w:hAnsi="Georgia"/>
        </w:rPr>
      </w:pPr>
    </w:p>
    <w:p w14:paraId="2C7C3086"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335E498A" w14:textId="77777777" w:rsidR="00EB2C27" w:rsidRPr="001067F7" w:rsidRDefault="00EB2C27" w:rsidP="00BE7516">
      <w:pPr>
        <w:spacing w:after="0" w:line="240" w:lineRule="auto"/>
        <w:rPr>
          <w:rFonts w:ascii="Georgia" w:hAnsi="Georgia"/>
        </w:rPr>
      </w:pPr>
      <w:r w:rsidRPr="001067F7">
        <w:rPr>
          <w:rFonts w:ascii="Georgia" w:hAnsi="Georgia"/>
        </w:rPr>
        <w:tab/>
      </w:r>
    </w:p>
    <w:p w14:paraId="43C5E7B9"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1A5788B0" w14:textId="77777777" w:rsidR="00EB2C27" w:rsidRDefault="00EB2C27" w:rsidP="00BE7516">
      <w:pPr>
        <w:spacing w:after="0" w:line="240" w:lineRule="auto"/>
        <w:rPr>
          <w:rFonts w:ascii="Georgia" w:hAnsi="Georgia"/>
        </w:rPr>
      </w:pPr>
    </w:p>
    <w:p w14:paraId="0E981CC6"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7C948EA0" w14:textId="77777777" w:rsidR="00EB2C27" w:rsidRPr="001067F7" w:rsidRDefault="00EB2C27" w:rsidP="00BE7516">
      <w:pPr>
        <w:spacing w:after="0" w:line="240" w:lineRule="auto"/>
        <w:rPr>
          <w:rFonts w:ascii="Georgia" w:hAnsi="Georgia"/>
        </w:rPr>
      </w:pPr>
      <w:r w:rsidRPr="001067F7">
        <w:rPr>
          <w:rFonts w:ascii="Georgia" w:hAnsi="Georgia"/>
        </w:rPr>
        <w:tab/>
      </w:r>
    </w:p>
    <w:p w14:paraId="6A3080E4"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26898D39" w14:textId="77777777" w:rsidR="00EB2C27" w:rsidRDefault="00EB2C27" w:rsidP="00BE7516">
      <w:pPr>
        <w:spacing w:after="0" w:line="240" w:lineRule="auto"/>
        <w:rPr>
          <w:rFonts w:ascii="Georgia" w:hAnsi="Georgia"/>
        </w:rPr>
      </w:pPr>
    </w:p>
    <w:p w14:paraId="05FB8D5E"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bookmarkEnd w:id="3"/>
    <w:p w14:paraId="1E6AF178" w14:textId="77777777" w:rsidR="00EB2C27" w:rsidRPr="001067F7" w:rsidRDefault="00EB2C27" w:rsidP="00BE7516">
      <w:pPr>
        <w:spacing w:after="0" w:line="240" w:lineRule="auto"/>
        <w:rPr>
          <w:rFonts w:ascii="Georgia" w:hAnsi="Georgia"/>
        </w:rPr>
      </w:pPr>
      <w:r w:rsidRPr="001067F7">
        <w:rPr>
          <w:rFonts w:ascii="Georgia" w:hAnsi="Georgia"/>
        </w:rPr>
        <w:tab/>
      </w:r>
    </w:p>
    <w:p w14:paraId="26AA8CB1"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06496345" w14:textId="77777777" w:rsidR="00EB2C27" w:rsidRDefault="00EB2C27" w:rsidP="00BE7516">
      <w:pPr>
        <w:spacing w:after="0" w:line="240" w:lineRule="auto"/>
        <w:rPr>
          <w:rFonts w:ascii="Georgia" w:hAnsi="Georgia"/>
        </w:rPr>
      </w:pPr>
    </w:p>
    <w:p w14:paraId="48720A89" w14:textId="77777777" w:rsidR="00EB2C27" w:rsidRPr="008E6945"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5A0AF3A6" w14:textId="77777777" w:rsidR="00EB2C27" w:rsidRPr="001067F7" w:rsidRDefault="00EB2C27" w:rsidP="00BE7516">
      <w:pPr>
        <w:spacing w:after="0" w:line="240" w:lineRule="auto"/>
        <w:rPr>
          <w:rFonts w:ascii="Georgia" w:hAnsi="Georgia"/>
        </w:rPr>
      </w:pPr>
      <w:r w:rsidRPr="001067F7">
        <w:rPr>
          <w:rFonts w:ascii="Georgia" w:hAnsi="Georgia"/>
        </w:rPr>
        <w:tab/>
      </w:r>
    </w:p>
    <w:p w14:paraId="713204E3" w14:textId="28C2362B" w:rsidR="00EB2C27" w:rsidRDefault="00EB2C27" w:rsidP="00BE7516">
      <w:pPr>
        <w:spacing w:after="0" w:line="240" w:lineRule="auto"/>
        <w:rPr>
          <w:rFonts w:ascii="Georgia" w:hAnsi="Georgia"/>
        </w:rPr>
      </w:pPr>
      <w:r w:rsidRPr="008E6945">
        <w:rPr>
          <w:rFonts w:ascii="Georgia" w:hAnsi="Georgia"/>
        </w:rPr>
        <w:t>_________________________</w:t>
      </w:r>
      <w:r>
        <w:rPr>
          <w:rFonts w:ascii="Georgia" w:hAnsi="Georgia"/>
        </w:rPr>
        <w:t xml:space="preserve">________________  </w:t>
      </w:r>
      <w:r>
        <w:rPr>
          <w:rFonts w:ascii="Georgia" w:hAnsi="Georgia"/>
        </w:rPr>
        <w:tab/>
      </w:r>
      <w:r>
        <w:rPr>
          <w:rFonts w:ascii="Georgia" w:hAnsi="Georgia"/>
        </w:rPr>
        <w:tab/>
      </w:r>
      <w:r>
        <w:rPr>
          <w:rFonts w:ascii="Georgia" w:hAnsi="Georgia"/>
        </w:rPr>
        <w:tab/>
      </w:r>
      <w:r w:rsidRPr="008E6945">
        <w:rPr>
          <w:rFonts w:ascii="Georgia" w:hAnsi="Georgia"/>
        </w:rPr>
        <w:t>_________________________</w:t>
      </w:r>
      <w:r>
        <w:rPr>
          <w:rFonts w:ascii="Georgia" w:hAnsi="Georgia"/>
        </w:rPr>
        <w:t>___________________</w:t>
      </w:r>
    </w:p>
    <w:p w14:paraId="3DA4DD8C" w14:textId="78D41A19" w:rsidR="00BE7516" w:rsidRDefault="00BE7516" w:rsidP="00BE7516">
      <w:pPr>
        <w:spacing w:after="0" w:line="240" w:lineRule="auto"/>
        <w:rPr>
          <w:rFonts w:ascii="Georgia" w:hAnsi="Georgia"/>
        </w:rPr>
      </w:pPr>
    </w:p>
    <w:p w14:paraId="7BFA33E7" w14:textId="79DE3437" w:rsidR="00BE7516"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5C8617B1" w14:textId="1F47C8EE" w:rsidR="00BE7516" w:rsidRDefault="00BE7516" w:rsidP="00BE7516">
      <w:pPr>
        <w:spacing w:after="0" w:line="240" w:lineRule="auto"/>
        <w:rPr>
          <w:rFonts w:ascii="Georgia" w:hAnsi="Georgia"/>
        </w:rPr>
      </w:pPr>
    </w:p>
    <w:p w14:paraId="1FF40DF5" w14:textId="77B6DC9B" w:rsidR="00BE7516"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3D3A22EA" w14:textId="7A5A478B" w:rsidR="00BE7516" w:rsidRDefault="00BE7516" w:rsidP="00BE7516">
      <w:pPr>
        <w:spacing w:after="0" w:line="240" w:lineRule="auto"/>
        <w:rPr>
          <w:rFonts w:ascii="Georgia" w:hAnsi="Georgia"/>
        </w:rPr>
      </w:pPr>
    </w:p>
    <w:p w14:paraId="747785D8" w14:textId="5F465559" w:rsidR="00BE7516"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28452B19" w14:textId="009329EA" w:rsidR="00BE7516" w:rsidRDefault="00BE7516" w:rsidP="00BE7516">
      <w:pPr>
        <w:spacing w:after="0" w:line="240" w:lineRule="auto"/>
        <w:rPr>
          <w:rFonts w:ascii="Georgia" w:hAnsi="Georgia"/>
        </w:rPr>
      </w:pPr>
    </w:p>
    <w:p w14:paraId="28BBA298" w14:textId="5B849E81" w:rsidR="00BE7516"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09C19887" w14:textId="63052877" w:rsidR="00BE7516" w:rsidRDefault="00BE7516" w:rsidP="00BE7516">
      <w:pPr>
        <w:spacing w:after="0" w:line="240" w:lineRule="auto"/>
        <w:rPr>
          <w:rFonts w:ascii="Georgia" w:hAnsi="Georgia"/>
        </w:rPr>
      </w:pPr>
    </w:p>
    <w:p w14:paraId="57EE4AA0" w14:textId="7168E35F" w:rsidR="00BE7516"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5FE7A0D5" w14:textId="5411E5D1" w:rsidR="00BE7516" w:rsidRDefault="00BE7516" w:rsidP="00BE7516">
      <w:pPr>
        <w:spacing w:after="0" w:line="240" w:lineRule="auto"/>
        <w:rPr>
          <w:rFonts w:ascii="Georgia" w:hAnsi="Georgia"/>
        </w:rPr>
      </w:pPr>
    </w:p>
    <w:p w14:paraId="4DAA65FB" w14:textId="56C0AA26" w:rsidR="00BE7516" w:rsidRDefault="00BE7516" w:rsidP="00BE7516">
      <w:pPr>
        <w:spacing w:after="0" w:line="240" w:lineRule="auto"/>
        <w:rPr>
          <w:rFonts w:ascii="Georgia" w:hAnsi="Georgia"/>
        </w:rPr>
      </w:pPr>
      <w:r>
        <w:rPr>
          <w:rFonts w:ascii="Georgia" w:hAnsi="Georgia"/>
        </w:rPr>
        <w:lastRenderedPageBreak/>
        <w:t>_________________________________________</w:t>
      </w:r>
      <w:r>
        <w:rPr>
          <w:rFonts w:ascii="Georgia" w:hAnsi="Georgia"/>
        </w:rPr>
        <w:tab/>
      </w:r>
      <w:r>
        <w:rPr>
          <w:rFonts w:ascii="Georgia" w:hAnsi="Georgia"/>
        </w:rPr>
        <w:tab/>
      </w:r>
      <w:r>
        <w:rPr>
          <w:rFonts w:ascii="Georgia" w:hAnsi="Georgia"/>
        </w:rPr>
        <w:tab/>
        <w:t>____________________________________________</w:t>
      </w:r>
    </w:p>
    <w:p w14:paraId="384C4C12" w14:textId="620F2754" w:rsidR="00BE7516" w:rsidRDefault="00BE7516" w:rsidP="00BE7516">
      <w:pPr>
        <w:spacing w:after="0" w:line="240" w:lineRule="auto"/>
        <w:rPr>
          <w:rFonts w:ascii="Georgia" w:hAnsi="Georgia"/>
        </w:rPr>
      </w:pPr>
    </w:p>
    <w:p w14:paraId="26F273A6" w14:textId="2CF5BBA5" w:rsidR="00EB2C27" w:rsidRDefault="00BE7516" w:rsidP="00BE7516">
      <w:pPr>
        <w:spacing w:after="0" w:line="240" w:lineRule="auto"/>
        <w:rPr>
          <w:rFonts w:ascii="Georgia" w:hAnsi="Georgia"/>
        </w:rPr>
      </w:pPr>
      <w:r>
        <w:rPr>
          <w:rFonts w:ascii="Georgia" w:hAnsi="Georgia"/>
        </w:rPr>
        <w:t>_________________________________________</w:t>
      </w:r>
      <w:r>
        <w:rPr>
          <w:rFonts w:ascii="Georgia" w:hAnsi="Georgia"/>
        </w:rPr>
        <w:tab/>
      </w:r>
      <w:r>
        <w:rPr>
          <w:rFonts w:ascii="Georgia" w:hAnsi="Georgia"/>
        </w:rPr>
        <w:tab/>
      </w:r>
      <w:r>
        <w:rPr>
          <w:rFonts w:ascii="Georgia" w:hAnsi="Georgia"/>
        </w:rPr>
        <w:tab/>
        <w:t>____________________________________________</w:t>
      </w:r>
    </w:p>
    <w:bookmarkEnd w:id="4"/>
    <w:p w14:paraId="3E4B7275" w14:textId="77777777" w:rsidR="00EB2C27" w:rsidRDefault="00EB2C27" w:rsidP="00BE7516">
      <w:pPr>
        <w:spacing w:after="0"/>
        <w:rPr>
          <w:rFonts w:ascii="Georgia" w:hAnsi="Georgia"/>
        </w:rPr>
      </w:pPr>
    </w:p>
    <w:sectPr w:rsidR="00EB2C27" w:rsidSect="00C1402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4DE0" w14:textId="77777777" w:rsidR="00C64D19" w:rsidRDefault="00C64D19" w:rsidP="00DE326F">
      <w:pPr>
        <w:spacing w:after="0" w:line="240" w:lineRule="auto"/>
      </w:pPr>
      <w:r>
        <w:separator/>
      </w:r>
    </w:p>
  </w:endnote>
  <w:endnote w:type="continuationSeparator" w:id="0">
    <w:p w14:paraId="1F655669" w14:textId="77777777" w:rsidR="00C64D19" w:rsidRDefault="00C64D19" w:rsidP="00DE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111337"/>
      <w:docPartObj>
        <w:docPartGallery w:val="Page Numbers (Bottom of Page)"/>
        <w:docPartUnique/>
      </w:docPartObj>
    </w:sdtPr>
    <w:sdtEndPr>
      <w:rPr>
        <w:noProof/>
      </w:rPr>
    </w:sdtEndPr>
    <w:sdtContent>
      <w:p w14:paraId="57F27FD2" w14:textId="63CB2CCE" w:rsidR="00DE326F" w:rsidRDefault="00DE326F">
        <w:pPr>
          <w:pStyle w:val="Footer"/>
        </w:pPr>
        <w:r>
          <w:fldChar w:fldCharType="begin"/>
        </w:r>
        <w:r>
          <w:instrText xml:space="preserve"> PAGE   \* MERGEFORMAT </w:instrText>
        </w:r>
        <w:r>
          <w:fldChar w:fldCharType="separate"/>
        </w:r>
        <w:r w:rsidR="0092198D">
          <w:rPr>
            <w:noProof/>
          </w:rPr>
          <w:t>1</w:t>
        </w:r>
        <w:r>
          <w:rPr>
            <w:noProof/>
          </w:rPr>
          <w:fldChar w:fldCharType="end"/>
        </w:r>
      </w:p>
    </w:sdtContent>
  </w:sdt>
  <w:p w14:paraId="07531C30" w14:textId="77777777" w:rsidR="00DE326F" w:rsidRDefault="00DE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69F8" w14:textId="77777777" w:rsidR="00C64D19" w:rsidRDefault="00C64D19" w:rsidP="00DE326F">
      <w:pPr>
        <w:spacing w:after="0" w:line="240" w:lineRule="auto"/>
      </w:pPr>
      <w:r>
        <w:separator/>
      </w:r>
    </w:p>
  </w:footnote>
  <w:footnote w:type="continuationSeparator" w:id="0">
    <w:p w14:paraId="72A6F2D5" w14:textId="77777777" w:rsidR="00C64D19" w:rsidRDefault="00C64D19" w:rsidP="00DE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729"/>
    <w:multiLevelType w:val="hybridMultilevel"/>
    <w:tmpl w:val="52AACBC6"/>
    <w:lvl w:ilvl="0" w:tplc="A7C6EF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29B4"/>
    <w:multiLevelType w:val="multilevel"/>
    <w:tmpl w:val="2AB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138CC"/>
    <w:multiLevelType w:val="hybridMultilevel"/>
    <w:tmpl w:val="5C2C63C8"/>
    <w:lvl w:ilvl="0" w:tplc="B12A36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6725B"/>
    <w:multiLevelType w:val="hybridMultilevel"/>
    <w:tmpl w:val="1C1CE5C8"/>
    <w:lvl w:ilvl="0" w:tplc="2C40DFF4">
      <w:start w:val="201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26B7"/>
    <w:multiLevelType w:val="hybridMultilevel"/>
    <w:tmpl w:val="D0DC0C32"/>
    <w:lvl w:ilvl="0" w:tplc="2C40DFF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76EA7"/>
    <w:multiLevelType w:val="hybridMultilevel"/>
    <w:tmpl w:val="A628BAD4"/>
    <w:lvl w:ilvl="0" w:tplc="2C40DFF4">
      <w:start w:val="201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D48CC"/>
    <w:multiLevelType w:val="multilevel"/>
    <w:tmpl w:val="032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16775"/>
    <w:multiLevelType w:val="hybridMultilevel"/>
    <w:tmpl w:val="E042EF5E"/>
    <w:lvl w:ilvl="0" w:tplc="2C40DFF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95"/>
    <w:rsid w:val="00147071"/>
    <w:rsid w:val="001D4B1A"/>
    <w:rsid w:val="001E7512"/>
    <w:rsid w:val="00213F87"/>
    <w:rsid w:val="00231D48"/>
    <w:rsid w:val="00237CEA"/>
    <w:rsid w:val="002B1B99"/>
    <w:rsid w:val="002B7815"/>
    <w:rsid w:val="0049035C"/>
    <w:rsid w:val="00493FF8"/>
    <w:rsid w:val="00511A50"/>
    <w:rsid w:val="00511FA4"/>
    <w:rsid w:val="00534895"/>
    <w:rsid w:val="00573FF6"/>
    <w:rsid w:val="005957A0"/>
    <w:rsid w:val="005B5615"/>
    <w:rsid w:val="005D3620"/>
    <w:rsid w:val="00622BFB"/>
    <w:rsid w:val="00642743"/>
    <w:rsid w:val="007725DA"/>
    <w:rsid w:val="00831D28"/>
    <w:rsid w:val="00843EE3"/>
    <w:rsid w:val="008F3FB2"/>
    <w:rsid w:val="0091154F"/>
    <w:rsid w:val="0091352B"/>
    <w:rsid w:val="0092198D"/>
    <w:rsid w:val="00924B68"/>
    <w:rsid w:val="00A111C3"/>
    <w:rsid w:val="00B051CA"/>
    <w:rsid w:val="00BA27F7"/>
    <w:rsid w:val="00BE7516"/>
    <w:rsid w:val="00C14020"/>
    <w:rsid w:val="00C4378F"/>
    <w:rsid w:val="00C64D19"/>
    <w:rsid w:val="00DE326F"/>
    <w:rsid w:val="00DF0276"/>
    <w:rsid w:val="00E16678"/>
    <w:rsid w:val="00E178BE"/>
    <w:rsid w:val="00E254E9"/>
    <w:rsid w:val="00E63BAC"/>
    <w:rsid w:val="00EB2C27"/>
    <w:rsid w:val="00F22607"/>
    <w:rsid w:val="00F63D46"/>
    <w:rsid w:val="00F85025"/>
    <w:rsid w:val="00FE6F7D"/>
    <w:rsid w:val="00FF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B2FA"/>
  <w15:chartTrackingRefBased/>
  <w15:docId w15:val="{1CD316F0-E9C9-4607-A9B6-BEFB25E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89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E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6F"/>
    <w:rPr>
      <w:rFonts w:ascii="Calibri" w:eastAsia="Calibri" w:hAnsi="Calibri" w:cs="Times New Roman"/>
    </w:rPr>
  </w:style>
  <w:style w:type="paragraph" w:styleId="Footer">
    <w:name w:val="footer"/>
    <w:basedOn w:val="Normal"/>
    <w:link w:val="FooterChar"/>
    <w:uiPriority w:val="99"/>
    <w:unhideWhenUsed/>
    <w:rsid w:val="00DE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6F"/>
    <w:rPr>
      <w:rFonts w:ascii="Calibri" w:eastAsia="Calibri" w:hAnsi="Calibri" w:cs="Times New Roman"/>
    </w:rPr>
  </w:style>
  <w:style w:type="paragraph" w:styleId="BalloonText">
    <w:name w:val="Balloon Text"/>
    <w:basedOn w:val="Normal"/>
    <w:link w:val="BalloonTextChar"/>
    <w:uiPriority w:val="99"/>
    <w:semiHidden/>
    <w:unhideWhenUsed/>
    <w:rsid w:val="00921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8D"/>
    <w:rPr>
      <w:rFonts w:ascii="Segoe UI" w:eastAsia="Calibri" w:hAnsi="Segoe UI" w:cs="Segoe UI"/>
      <w:sz w:val="18"/>
      <w:szCs w:val="18"/>
    </w:rPr>
  </w:style>
  <w:style w:type="paragraph" w:styleId="ListParagraph">
    <w:name w:val="List Paragraph"/>
    <w:basedOn w:val="Normal"/>
    <w:uiPriority w:val="34"/>
    <w:qFormat/>
    <w:rsid w:val="00A111C3"/>
    <w:pPr>
      <w:ind w:left="720"/>
      <w:contextualSpacing/>
    </w:pPr>
  </w:style>
  <w:style w:type="table" w:styleId="TableGrid">
    <w:name w:val="Table Grid"/>
    <w:basedOn w:val="TableNormal"/>
    <w:uiPriority w:val="39"/>
    <w:rsid w:val="00C4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White, Amy</cp:lastModifiedBy>
  <cp:revision>9</cp:revision>
  <cp:lastPrinted>2018-08-06T19:08:00Z</cp:lastPrinted>
  <dcterms:created xsi:type="dcterms:W3CDTF">2019-08-04T16:44:00Z</dcterms:created>
  <dcterms:modified xsi:type="dcterms:W3CDTF">2019-08-11T22:43:00Z</dcterms:modified>
</cp:coreProperties>
</file>