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10" w:rsidRDefault="00D66410"/>
    <w:p w:rsidR="00D66410" w:rsidRDefault="00D66410"/>
    <w:p w:rsidR="00D66410" w:rsidRDefault="00D66410">
      <w:r>
        <w:t>Names: _________________________________________________</w:t>
      </w:r>
    </w:p>
    <w:p w:rsidR="00D66410" w:rsidRPr="00D66410" w:rsidRDefault="00D66410" w:rsidP="00D66410">
      <w:pPr>
        <w:jc w:val="center"/>
        <w:rPr>
          <w:b/>
        </w:rPr>
      </w:pPr>
      <w:r w:rsidRPr="00D66410">
        <w:rPr>
          <w:b/>
        </w:rPr>
        <w:t xml:space="preserve">Hinduism and Buddhism Textbook Worksheet </w:t>
      </w:r>
    </w:p>
    <w:p w:rsidR="00D66410" w:rsidRPr="00D66410" w:rsidRDefault="00D66410" w:rsidP="00D66410">
      <w:pPr>
        <w:rPr>
          <w:b/>
          <w:i/>
        </w:rPr>
      </w:pPr>
      <w:r w:rsidRPr="00D66410">
        <w:rPr>
          <w:b/>
          <w:i/>
        </w:rPr>
        <w:t>Directions: Use page 114 to define the following key terms in Hinduism</w:t>
      </w: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Brahman: ______________________________________________________________________</w:t>
      </w:r>
    </w:p>
    <w:p w:rsidR="00D66410" w:rsidRDefault="00D66410" w:rsidP="00D66410">
      <w:pPr>
        <w:pStyle w:val="ListParagraph"/>
      </w:pPr>
      <w:r>
        <w:t>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Reincarnation: __________________________________________________________________</w:t>
      </w:r>
    </w:p>
    <w:p w:rsidR="00D66410" w:rsidRDefault="00D66410" w:rsidP="00D66410">
      <w:pPr>
        <w:pStyle w:val="ListParagraph"/>
      </w:pPr>
      <w:r>
        <w:t>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Dharma: _______________________________________________________________________</w:t>
      </w:r>
    </w:p>
    <w:p w:rsidR="00D66410" w:rsidRDefault="00D66410" w:rsidP="00D66410">
      <w:pPr>
        <w:pStyle w:val="ListParagraph"/>
      </w:pPr>
      <w:r>
        <w:t>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Ahimsa: _______________________________________________________________________</w:t>
      </w:r>
      <w:r>
        <w:br/>
        <w:t>______________________________________________________________________________</w:t>
      </w:r>
    </w:p>
    <w:p w:rsidR="00D66410" w:rsidRPr="00D66410" w:rsidRDefault="00D66410" w:rsidP="00D66410">
      <w:pPr>
        <w:rPr>
          <w:b/>
          <w:i/>
        </w:rPr>
      </w:pPr>
      <w:r w:rsidRPr="00D66410">
        <w:rPr>
          <w:b/>
          <w:i/>
        </w:rPr>
        <w:t xml:space="preserve">Directions: Answer the questions below by reading the sections each question asks you to read. </w:t>
      </w: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Read about the beginnings of Hinduism on pgs. 114-115 (STOP at Hindu Gods and Goddesses) and how early Aryan religion grew into Hinduism.</w:t>
      </w:r>
    </w:p>
    <w:p w:rsidR="00D66410" w:rsidRDefault="00D66410" w:rsidP="00D664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Read about Reincarnation on pg. 117 explain the relationship between bad and good behavior and the Hindu idea of reincarnation.</w:t>
      </w:r>
    </w:p>
    <w:p w:rsidR="00D66410" w:rsidRDefault="00D66410" w:rsidP="00D664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Read about a Hindu’s duties on pg. 117 and explain why Hindu’s practice nonviolence.</w:t>
      </w:r>
    </w:p>
    <w:p w:rsidR="00D66410" w:rsidRDefault="00D66410" w:rsidP="00D664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410" w:rsidRDefault="00D66410" w:rsidP="00D66410"/>
    <w:p w:rsidR="00D66410" w:rsidRDefault="00D66410" w:rsidP="00D66410">
      <w:pPr>
        <w:pStyle w:val="ListParagraph"/>
        <w:numPr>
          <w:ilvl w:val="0"/>
          <w:numId w:val="1"/>
        </w:numPr>
      </w:pPr>
      <w:r>
        <w:t>Read about Private Devotion on pg. 118 and the ways Hindus worship their gods.</w:t>
      </w:r>
    </w:p>
    <w:p w:rsidR="00D66410" w:rsidRDefault="00D66410" w:rsidP="00D664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</w:pPr>
    </w:p>
    <w:p w:rsidR="00D66410" w:rsidRPr="00D66410" w:rsidRDefault="00D66410" w:rsidP="00D66410">
      <w:pPr>
        <w:rPr>
          <w:b/>
          <w:i/>
        </w:rPr>
      </w:pPr>
      <w:r w:rsidRPr="00D66410">
        <w:rPr>
          <w:b/>
          <w:i/>
        </w:rPr>
        <w:t>Directions: Use page 114 to define the following key terms in Hinduism</w:t>
      </w: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meditate</w:t>
      </w:r>
      <w:r>
        <w:t>: ______________________________________________________________________</w:t>
      </w:r>
    </w:p>
    <w:p w:rsidR="00D66410" w:rsidRDefault="00D66410" w:rsidP="00D66410">
      <w:pPr>
        <w:pStyle w:val="ListParagraph"/>
      </w:pPr>
      <w:r>
        <w:t>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Nirvana</w:t>
      </w:r>
      <w:r>
        <w:t>: __________________________________________________________________</w:t>
      </w:r>
      <w:r>
        <w:t>_____</w:t>
      </w:r>
    </w:p>
    <w:p w:rsidR="00D66410" w:rsidRDefault="00D66410" w:rsidP="00D66410">
      <w:pPr>
        <w:pStyle w:val="ListParagraph"/>
      </w:pPr>
      <w:r>
        <w:t>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Missionary</w:t>
      </w:r>
      <w:r>
        <w:t>: ____________________________________________________________________</w:t>
      </w:r>
    </w:p>
    <w:p w:rsidR="00D66410" w:rsidRDefault="00D66410" w:rsidP="00D66410">
      <w:pPr>
        <w:pStyle w:val="ListParagraph"/>
      </w:pPr>
      <w:r>
        <w:t>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Pr="00D66410" w:rsidRDefault="00D66410" w:rsidP="00D66410">
      <w:pPr>
        <w:rPr>
          <w:b/>
          <w:i/>
        </w:rPr>
      </w:pPr>
      <w:r w:rsidRPr="00D66410">
        <w:rPr>
          <w:b/>
          <w:i/>
        </w:rPr>
        <w:t xml:space="preserve">Directions: Answer the questions below by reading the sections each question asks you to read. </w:t>
      </w: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Read about</w:t>
      </w:r>
      <w:r>
        <w:t xml:space="preserve"> The Middle Way on pg. 120 and explain how human suffering is connected to human desires or wants. </w:t>
      </w:r>
    </w:p>
    <w:p w:rsidR="00D66410" w:rsidRDefault="00D66410" w:rsidP="00D664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410" w:rsidRDefault="00D66410" w:rsidP="00D66410">
      <w:pPr>
        <w:pStyle w:val="ListParagraph"/>
      </w:pPr>
    </w:p>
    <w:p w:rsidR="00D66410" w:rsidRDefault="00D66410" w:rsidP="00D66410">
      <w:pPr>
        <w:pStyle w:val="ListParagraph"/>
        <w:numPr>
          <w:ilvl w:val="0"/>
          <w:numId w:val="1"/>
        </w:numPr>
      </w:pPr>
      <w:r>
        <w:t>Read release from reincarnation and explain what Buddhists believe they must do to reach nirvana.</w:t>
      </w:r>
    </w:p>
    <w:p w:rsidR="00D66410" w:rsidRDefault="00D66410" w:rsidP="00D6641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D64" w:rsidRDefault="00B85D64" w:rsidP="00D66410">
      <w:pPr>
        <w:pStyle w:val="ListParagraph"/>
      </w:pPr>
    </w:p>
    <w:p w:rsidR="00D66410" w:rsidRDefault="00B85D64" w:rsidP="00D66410">
      <w:pPr>
        <w:pStyle w:val="ListParagraph"/>
        <w:numPr>
          <w:ilvl w:val="0"/>
          <w:numId w:val="1"/>
        </w:numPr>
      </w:pPr>
      <w:r>
        <w:t xml:space="preserve">Read about the Eightfold Path on pg. 120. Fill in the table below explaining what each step means. 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280"/>
      </w:tblGrid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UNDERSTANDING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INTENTION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SPEECH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ACTION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LIVELIHOOD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EFFORT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>RIGHT MINDFULNESS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</w:p>
        </w:tc>
      </w:tr>
      <w:tr w:rsidR="00B85D64" w:rsidTr="00B85D64">
        <w:tc>
          <w:tcPr>
            <w:tcW w:w="2610" w:type="dxa"/>
          </w:tcPr>
          <w:p w:rsidR="00B85D64" w:rsidRPr="00B85D64" w:rsidRDefault="00B85D64" w:rsidP="00B85D64">
            <w:pPr>
              <w:pStyle w:val="ListParagraph"/>
              <w:ind w:left="0"/>
              <w:rPr>
                <w:b/>
              </w:rPr>
            </w:pPr>
            <w:r w:rsidRPr="00B85D64">
              <w:rPr>
                <w:b/>
              </w:rPr>
              <w:t xml:space="preserve">RIGHT CONCENTRATION </w:t>
            </w:r>
          </w:p>
        </w:tc>
        <w:tc>
          <w:tcPr>
            <w:tcW w:w="8280" w:type="dxa"/>
          </w:tcPr>
          <w:p w:rsidR="00B85D64" w:rsidRDefault="00B85D64" w:rsidP="00B85D64">
            <w:pPr>
              <w:pStyle w:val="ListParagraph"/>
              <w:ind w:left="0"/>
            </w:pPr>
          </w:p>
          <w:p w:rsidR="00B85D64" w:rsidRDefault="00B85D64" w:rsidP="00B85D64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B85D64" w:rsidRPr="00D66410" w:rsidRDefault="00B85D64" w:rsidP="00B85D64">
      <w:pPr>
        <w:pStyle w:val="ListParagraph"/>
      </w:pPr>
    </w:p>
    <w:sectPr w:rsidR="00B85D64" w:rsidRPr="00D6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1D9"/>
    <w:multiLevelType w:val="hybridMultilevel"/>
    <w:tmpl w:val="E494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51E5"/>
    <w:multiLevelType w:val="hybridMultilevel"/>
    <w:tmpl w:val="A59C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10"/>
    <w:rsid w:val="00B85D64"/>
    <w:rsid w:val="00D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65E3"/>
  <w15:chartTrackingRefBased/>
  <w15:docId w15:val="{ACEEF1BD-DE90-4B10-9152-2246D1C1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10"/>
    <w:pPr>
      <w:ind w:left="720"/>
      <w:contextualSpacing/>
    </w:pPr>
  </w:style>
  <w:style w:type="table" w:styleId="TableGrid">
    <w:name w:val="Table Grid"/>
    <w:basedOn w:val="TableNormal"/>
    <w:uiPriority w:val="39"/>
    <w:rsid w:val="00B8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2018-01-01T21:52:00Z</dcterms:created>
  <dcterms:modified xsi:type="dcterms:W3CDTF">2018-01-01T22:12:00Z</dcterms:modified>
</cp:coreProperties>
</file>